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Закон ХМАО - Югры от 26.06.2020 N 59-оз</w:t>
              <w:br/>
              <w:t xml:space="preserve">(ред. от 01.07.2023)</w:t>
              <w:br/>
              <w:t xml:space="preserve">"О государственной поддержке инвестиционной деятельности, защите и поощрении капиталовложений в Ханты-Мансийском автономном округе - Югре"</w:t>
              <w:br/>
              <w:t xml:space="preserve">(принят Думой Ханты-Мансийского автономного округа - Югры 25.06.2020)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13.03.2025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single" w:sz="8"/>
          <w:left w:val="single" w:sz="8"/>
          <w:bottom w:val="single" w:sz="8"/>
          <w:right w:val="single" w:sz="8"/>
          <w:insideV w:val="single" w:sz="8"/>
          <w:insideH w:val="single" w:sz="8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26 июня 2020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N 59-оз</w:t>
            </w:r>
          </w:p>
        </w:tc>
      </w:tr>
    </w:tbl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ХАНТЫ-МАНСИЙСКИЙ АВТОНОМНЫЙ ОКРУГ - ЮГРА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ЗАКОН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ГОСУДАРСТВЕННОЙ ПОДДЕРЖКЕ ИНВЕСТИЦИОННОЙ ДЕЯТЕЛЬНОСТИ,</w:t>
      </w:r>
    </w:p>
    <w:p>
      <w:pPr>
        <w:pStyle w:val="2"/>
        <w:jc w:val="center"/>
      </w:pPr>
      <w:r>
        <w:rPr>
          <w:sz w:val="20"/>
        </w:rPr>
        <w:t xml:space="preserve">ЗАЩИТЕ И ПООЩРЕНИИ КАПИТАЛОВЛОЖЕНИЙ В ХАНТЫ-МАНСИЙСКОМ</w:t>
      </w:r>
    </w:p>
    <w:p>
      <w:pPr>
        <w:pStyle w:val="2"/>
        <w:jc w:val="center"/>
      </w:pPr>
      <w:r>
        <w:rPr>
          <w:sz w:val="20"/>
        </w:rPr>
        <w:t xml:space="preserve">АВТОНОМНОМ ОКРУГЕ - ЮГРЕ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Принят Думой Ханты-Мансийского</w:t>
      </w:r>
    </w:p>
    <w:p>
      <w:pPr>
        <w:pStyle w:val="0"/>
        <w:jc w:val="center"/>
      </w:pPr>
      <w:r>
        <w:rPr>
          <w:sz w:val="20"/>
        </w:rPr>
        <w:t xml:space="preserve">автономного округа - Югры 25 июня 2020 года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Законов ХМАО - Югры от 25.12.2020 </w:t>
            </w:r>
            <w:hyperlink w:history="0" r:id="rId7" w:tooltip="Закон ХМАО - Югры от 25.12.2020 N 125-оз &quot;О внесении изменений в Закон Ханты-Мансийского автономного округа - Югры &quot;О государственной поддержке инвестиционной деятельности, защите и поощрении капиталовложений в Ханты-Мансийском автономном округе - Югре&quot; (принят Думой Ханты-Мансийского автономного округа - Югры 24.12.2020) {КонсультантПлюс}">
              <w:r>
                <w:rPr>
                  <w:sz w:val="20"/>
                  <w:color w:val="0000ff"/>
                </w:rPr>
                <w:t xml:space="preserve">N 125-оз</w:t>
              </w:r>
            </w:hyperlink>
            <w:r>
              <w:rPr>
                <w:sz w:val="20"/>
                <w:color w:val="392c69"/>
              </w:rPr>
              <w:t xml:space="preserve">, от 25.03.2021 </w:t>
            </w:r>
            <w:hyperlink w:history="0" r:id="rId8" w:tooltip="Закон ХМАО - Югры от 25.03.2021 N 21-оз &quot;О внесении изменений в отдельные законы Ханты-Мансийского автономного округа - Югры&quot; (принят Думой Ханты-Мансийского автономного округа - Югры 25.03.2021) {КонсультантПлюс}">
              <w:r>
                <w:rPr>
                  <w:sz w:val="20"/>
                  <w:color w:val="0000ff"/>
                </w:rPr>
                <w:t xml:space="preserve">N 21-оз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07.10.2021 </w:t>
            </w:r>
            <w:hyperlink w:history="0" r:id="rId9" w:tooltip="Закон ХМАО - Югры от 07.10.2021 N 76-оз &quot;О внесении изменений в Закон Ханты-Мансийского автономного округа - Югры &quot;О государственной поддержке инвестиционной деятельности, защите и поощрении капиталовложений в Ханты-Мансийском автономном округе - Югре&quot; (принят Думой Ханты-Мансийского автономного округа - Югры 07.10.2021) {КонсультантПлюс}">
              <w:r>
                <w:rPr>
                  <w:sz w:val="20"/>
                  <w:color w:val="0000ff"/>
                </w:rPr>
                <w:t xml:space="preserve">N 76-оз</w:t>
              </w:r>
            </w:hyperlink>
            <w:r>
              <w:rPr>
                <w:sz w:val="20"/>
                <w:color w:val="392c69"/>
              </w:rPr>
              <w:t xml:space="preserve">, от 29.09.2022 </w:t>
            </w:r>
            <w:hyperlink w:history="0" r:id="rId10" w:tooltip="Закон ХМАО - Югры от 29.09.2022 N 108-оз &quot;О внесении изменений в Закон Ханты-Мансийского автономного округа - Югры &quot;О государственной поддержке инвестиционной деятельности, защите и поощрении капиталовложений в Ханты-Мансийском автономном округе - Югре&quot; (принят Думой Ханты-Мансийского автономного округа - Югры 29.09.2022) {КонсультантПлюс}">
              <w:r>
                <w:rPr>
                  <w:sz w:val="20"/>
                  <w:color w:val="0000ff"/>
                </w:rPr>
                <w:t xml:space="preserve">N 108-оз</w:t>
              </w:r>
            </w:hyperlink>
            <w:r>
              <w:rPr>
                <w:sz w:val="20"/>
                <w:color w:val="392c69"/>
              </w:rPr>
              <w:t xml:space="preserve">, от 01.07.2023 </w:t>
            </w:r>
            <w:hyperlink w:history="0" r:id="rId11" w:tooltip="Закон ХМАО - Югры от 01.07.2023 N 52-оз &quot;О внесении изменений в Закон Ханты-Мансийского автономного округа - Югры &quot;О государственной поддержке инвестиционной деятельности, защите и поощрении капиталовложений в Ханты-Мансийском автономном округе - Югре&quot; (принят Думой Ханты-Мансийского автономного округа - Югры 29.06.2023) {КонсультантПлюс}">
              <w:r>
                <w:rPr>
                  <w:sz w:val="20"/>
                  <w:color w:val="0000ff"/>
                </w:rPr>
                <w:t xml:space="preserve">N 52-оз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Глава 1. ОБЩИЕ ПОЛОЖЕНИЯ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1. Предмет регулирования и цели настоящего Закона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Настоящий Закон в соответствии с Федеральными законами "</w:t>
      </w:r>
      <w:hyperlink w:history="0" r:id="rId12" w:tooltip="Федеральный закон от 01.04.2020 N 69-ФЗ (ред. от 30.11.2024) &quot;О защите и поощрении капиталовложений в Российской Федерации&quot; {КонсультантПлюс}">
        <w:r>
          <w:rPr>
            <w:sz w:val="20"/>
            <w:color w:val="0000ff"/>
          </w:rPr>
          <w:t xml:space="preserve">О защите</w:t>
        </w:r>
      </w:hyperlink>
      <w:r>
        <w:rPr>
          <w:sz w:val="20"/>
        </w:rPr>
        <w:t xml:space="preserve"> и поощрении капиталовложений в Российской Федерации", "</w:t>
      </w:r>
      <w:hyperlink w:history="0" r:id="rId13" w:tooltip="Федеральный закон от 25.02.1999 N 39-ФЗ (ред. от 25.12.2023) &quot;Об инвестиционной деятельности в Российской Федерации, осуществляемой в форме капитальных вложений&quot; {КонсультантПлюс}">
        <w:r>
          <w:rPr>
            <w:sz w:val="20"/>
            <w:color w:val="0000ff"/>
          </w:rPr>
          <w:t xml:space="preserve">Об инвестиционной деятельности</w:t>
        </w:r>
      </w:hyperlink>
      <w:r>
        <w:rPr>
          <w:sz w:val="20"/>
        </w:rPr>
        <w:t xml:space="preserve"> в Российской Федерации, осуществляемой в форме капитальных вложений" определяет общие принципы и формы государственной поддержки инвестиционной деятельности органами государственной власти Ханты-Мансийского автономного округа - Югры (далее также - автономный округ), полномочия органов государственной власти автономного округа в сфере развития инвестиционной деятельности, регулирует отношения, возникающие в связи с осуществлением инвестиций.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Целями настоящего Закона являются создание благоприятных условий для привлечения инвестиций, диверсификации экономики Ханты-Мансийского автономного округа - Югры, защита и поощрение капиталовложений.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2. Основные понятия, используемые в настоящем Законе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Понятия, используемые в настоящем Законе, применяются в том же значении, что и в Федеральных законах "</w:t>
      </w:r>
      <w:hyperlink w:history="0" r:id="rId14" w:tooltip="Федеральный закон от 25.02.1999 N 39-ФЗ (ред. от 25.12.2023) &quot;Об инвестиционной деятельности в Российской Федерации, осуществляемой в форме капитальных вложений&quot; {КонсультантПлюс}">
        <w:r>
          <w:rPr>
            <w:sz w:val="20"/>
            <w:color w:val="0000ff"/>
          </w:rPr>
          <w:t xml:space="preserve">Об инвестиционной деятельности</w:t>
        </w:r>
      </w:hyperlink>
      <w:r>
        <w:rPr>
          <w:sz w:val="20"/>
        </w:rPr>
        <w:t xml:space="preserve"> в Российской Федерации, осуществляемой в форме капитальных вложений", "</w:t>
      </w:r>
      <w:hyperlink w:history="0" r:id="rId15" w:tooltip="Федеральный закон от 01.04.2020 N 69-ФЗ (ред. от 30.11.2024) &quot;О защите и поощрении капиталовложений в Российской Федерации&quot; {КонсультантПлюс}">
        <w:r>
          <w:rPr>
            <w:sz w:val="20"/>
            <w:color w:val="0000ff"/>
          </w:rPr>
          <w:t xml:space="preserve">О защите</w:t>
        </w:r>
      </w:hyperlink>
      <w:r>
        <w:rPr>
          <w:sz w:val="20"/>
        </w:rPr>
        <w:t xml:space="preserve"> и поощрении капиталовложений в Российской Федерации", "</w:t>
      </w:r>
      <w:hyperlink w:history="0" r:id="rId16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{КонсультантПлюс}">
        <w:r>
          <w:rPr>
            <w:sz w:val="20"/>
            <w:color w:val="0000ff"/>
          </w:rPr>
          <w:t xml:space="preserve">О контрактной системе</w:t>
        </w:r>
      </w:hyperlink>
      <w:r>
        <w:rPr>
          <w:sz w:val="20"/>
        </w:rPr>
        <w:t xml:space="preserve"> в сфере закупок товаров, работ, услуг для обеспечения государственных и муниципальных нужд", в иных законодательных актах Российской Федерации.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7" w:tooltip="Закон ХМАО - Югры от 29.09.2022 N 108-оз &quot;О внесении изменений в Закон Ханты-Мансийского автономного округа - Югры &quot;О государственной поддержке инвестиционной деятельности, защите и поощрении капиталовложений в Ханты-Мансийском автономном округе - Югре&quot; (принят Думой Ханты-Мансийского автономного округа - Югры 29.09.2022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ХМАО - Югры от 29.09.2022 N 108-оз)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3. Полномочия Думы Ханты-Мансийского автономного округа - Югры в сферах развития инвестиционной деятельности, защиты и поощрения капиталовложений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 полномочиям Думы Ханты-Мансийского автономного округа - Югры в сферах развития инвестиционной деятельности, защиты и поощрения капиталовложений относятся: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принятие законов автономного округа в сфере развития инвестиционной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принятие законов автономного округа в сфере защиты и поощрения капиталовложений;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осуществление контроля за соблюдением законов автономного округа в сфере развития инвестиционной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осуществление контроля за соблюдением законов автономного округа в сфере защиты и поощрения капиталовложений;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утверждение в случае, предусмотренном </w:t>
      </w:r>
      <w:hyperlink w:history="0" w:anchor="P224" w:tooltip="2. Если соглашение о реализации инвестиционного проекта предусматривает обязанность автономного округа оказать государственную поддержку в формах, указанных в подпунктах 3, 4 пункта 1 статьи 13 настоящего Закона, и срок действия данного соглашения превышает трехлетний период, условия проекта соглашения о реализации инвестиционного проекта, указанные в пунктах 3, 5, 7 - 9 статьи 12 настоящего Закона, подлежат утверждению Думой Ханты-Мансийского автономного округа - Югры путем принятия соответствующего зак...">
        <w:r>
          <w:rPr>
            <w:sz w:val="20"/>
            <w:color w:val="0000ff"/>
          </w:rPr>
          <w:t xml:space="preserve">пунктом 2 статьи 14</w:t>
        </w:r>
      </w:hyperlink>
      <w:r>
        <w:rPr>
          <w:sz w:val="20"/>
        </w:rPr>
        <w:t xml:space="preserve"> настоящего Закона, условий проектов соглашений о реализации инвестиционных проектов.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4. Полномочия Правительства Ханты-Мансийского автономного округа - Югры в сферах развития инвестиционной деятельности, защиты и поощрения капиталовложений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К полномочиям Правительства Ханты-Мансийского автономного округа - Югры (далее - Правительство автономного округа) в сфере развития инвестиционной деятельности относятся: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реализация государственной политики в сфере развития инвестиционной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утверждение </w:t>
      </w:r>
      <w:hyperlink w:history="0" r:id="rId18" w:tooltip="Постановление Правительства ХМАО - Югры от 05.04.2013 N 106-п (ред. от 29.09.2022) &quot;О плане создания объектов инвестиционной инфраструктуры в Ханты-Мансийском автономном округе - Югре&quot; (вместе с &quot;Порядком формирования плана создания объектов инвестиционной инфраструктуры в Ханты-Мансийском автономном округе - Югре&quot;) {КонсультантПлюс}">
        <w:r>
          <w:rPr>
            <w:sz w:val="20"/>
            <w:color w:val="0000ff"/>
          </w:rPr>
          <w:t xml:space="preserve">порядка</w:t>
        </w:r>
      </w:hyperlink>
      <w:r>
        <w:rPr>
          <w:sz w:val="20"/>
        </w:rPr>
        <w:t xml:space="preserve"> формирования плана создания объектов инвестиционной инфраструктуры в автономном округе;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утверждение регламента по сопровождению инвестиционных проектов;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обеспечение разработки инвестиционной декларации автономного округа, утверждаемой Губернатором Ханты-Мансийского автономного округа - Югры;</w:t>
      </w:r>
    </w:p>
    <w:p>
      <w:pPr>
        <w:pStyle w:val="0"/>
        <w:jc w:val="both"/>
      </w:pPr>
      <w:r>
        <w:rPr>
          <w:sz w:val="20"/>
        </w:rPr>
        <w:t xml:space="preserve">(пп. 4 в ред. </w:t>
      </w:r>
      <w:hyperlink w:history="0" r:id="rId19" w:tooltip="Закон ХМАО - Югры от 29.09.2022 N 108-оз &quot;О внесении изменений в Закон Ханты-Мансийского автономного округа - Югры &quot;О государственной поддержке инвестиционной деятельности, защите и поощрении капиталовложений в Ханты-Мансийском автономном округе - Югре&quot; (принят Думой Ханты-Мансийского автономного округа - Югры 29.09.2022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ХМАО - Югры от 29.09.2022 N 108-оз)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создание специализированной организации Ханты-Мансийского автономного округа - Югры по привлечению инвестиций и работе с инвесторами (далее также - специализированная организация), обеспечение ее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утверждение </w:t>
      </w:r>
      <w:hyperlink w:history="0" r:id="rId20" w:tooltip="Постановление Правительства ХМАО - Югры от 02.11.2017 N 435-п (ред. от 26.04.2024) &quot;О порядке взаимодействия исполнительных органов Ханты-Мансийского автономного округа - Югры со специализированной организацией Ханты-Мансийского автономного округа - Югры по привлечению инвестиций и работе с инвесторами, в том числе по вопросам формирования, согласования и контроля за выполнением показателей эффективности деятельности указанной организации&quot; (вместе с &quot;Формами и правилами предоставления инвесторам финансовой  {КонсультантПлюс}">
        <w:r>
          <w:rPr>
            <w:sz w:val="20"/>
            <w:color w:val="0000ff"/>
          </w:rPr>
          <w:t xml:space="preserve">порядка</w:t>
        </w:r>
      </w:hyperlink>
      <w:r>
        <w:rPr>
          <w:sz w:val="20"/>
        </w:rPr>
        <w:t xml:space="preserve"> взаимодействия исполнительных органов автономного округа со специализированной организацией, в том числе по вопросам формирования, согласования и контроля за выполнением показателей эффективности деятельности указанной организации;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1" w:tooltip="Закон ХМАО - Югры от 29.09.2022 N 108-оз &quot;О внесении изменений в Закон Ханты-Мансийского автономного округа - Югры &quot;О государственной поддержке инвестиционной деятельности, защите и поощрении капиталовложений в Ханты-Мансийском автономном округе - Югре&quot; (принят Думой Ханты-Мансийского автономного округа - Югры 29.09.2022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ХМАО - Югры от 29.09.2022 N 108-оз)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утверждение </w:t>
      </w:r>
      <w:hyperlink w:history="0" r:id="rId22" w:tooltip="Постановление Правительства ХМАО - Югры от 22.09.2020 N 410-п (ред. от 27.08.2024) &quot;О порядке взаимодействия исполнительных органов Ханты-Мансийского автономного округа - Югры при принятии решений о возможности заключения соглашений о реализации инвестиционных проектов, заключения (путем проведения конкурса либо по инициативе инвестора), мониторинга и расторжения указанных соглашений в Ханты-Мансийском автономном округе - Югре&quot; {КонсультантПлюс}">
        <w:r>
          <w:rPr>
            <w:sz w:val="20"/>
            <w:color w:val="0000ff"/>
          </w:rPr>
          <w:t xml:space="preserve">порядка</w:t>
        </w:r>
      </w:hyperlink>
      <w:r>
        <w:rPr>
          <w:sz w:val="20"/>
        </w:rPr>
        <w:t xml:space="preserve"> взаимодействия исполнительных органов автономного округа при принятии решений о возможности заключения соглашений о реализации инвестиционных проектов, в том числе определение уполномоченного на заключение соглашений о реализации инвестиционного проекта исполнительного органа автономного округа, порядка заключения (путем проведения конкурса либо по инициативе инвестора) соглашений о реализации инвестиционных проектов, мониторинга и расторжения указанных соглашений;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3" w:tooltip="Закон ХМАО - Югры от 29.09.2022 N 108-оз &quot;О внесении изменений в Закон Ханты-Мансийского автономного округа - Югры &quot;О государственной поддержке инвестиционной деятельности, защите и поощрении капиталовложений в Ханты-Мансийском автономном округе - Югре&quot; (принят Думой Ханты-Мансийского автономного округа - Югры 29.09.2022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ХМАО - Югры от 29.09.2022 N 108-оз)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утверждение порядка взаимодействия исполнительных органов автономного округа при принятии решений: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 возможности заключения контракта жизненного цикла;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 осуществлении закупки, по результатам которой заключается контракт со встречными инвестиционными обязательствами;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 возможности заключения договора аренды имущества автономного округа, предусматривающего инвестиционные обязательства арендатора;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 возможности заключения концессионных соглашений;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 заключении концессионных соглашений без проведения конкурса;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4" w:tooltip="Закон ХМАО - Югры от 01.07.2023 N 52-оз &quot;О внесении изменений в Закон Ханты-Мансийского автономного округа - Югры &quot;О государственной поддержке инвестиционной деятельности, защите и поощрении капиталовложений в Ханты-Мансийском автономном округе - Югре&quot; (принят Думой Ханты-Мансийского автономного округа - Югры 29.06.2023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ХМАО - Югры от 01.07.2023 N 52-оз)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 возможности заключения соглашений о государственно-частном партнерстве, муниципально-частном партнерстве;</w:t>
      </w:r>
    </w:p>
    <w:p>
      <w:pPr>
        <w:pStyle w:val="0"/>
        <w:jc w:val="both"/>
      </w:pPr>
      <w:r>
        <w:rPr>
          <w:sz w:val="20"/>
        </w:rPr>
        <w:t xml:space="preserve">(пп. 8 в ред. </w:t>
      </w:r>
      <w:hyperlink w:history="0" r:id="rId25" w:tooltip="Закон ХМАО - Югры от 29.09.2022 N 108-оз &quot;О внесении изменений в Закон Ханты-Мансийского автономного округа - Югры &quot;О государственной поддержке инвестиционной деятельности, защите и поощрении капиталовложений в Ханты-Мансийском автономном округе - Югре&quot; (принят Думой Ханты-Мансийского автономного округа - Югры 29.09.2022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ХМАО - Югры от 29.09.2022 N 108-оз)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8.1) принятие решения об изменении существенных условий концессионного соглашения в соответствии с </w:t>
      </w:r>
      <w:hyperlink w:history="0" r:id="rId26" w:tooltip="Федеральный закон от 21.07.2005 N 115-ФЗ (ред. от 30.11.2024) &quot;О концессионных соглашениях&quot; {КонсультантПлюс}">
        <w:r>
          <w:rPr>
            <w:sz w:val="20"/>
            <w:color w:val="0000ff"/>
          </w:rPr>
          <w:t xml:space="preserve">частями 3</w:t>
        </w:r>
      </w:hyperlink>
      <w:r>
        <w:rPr>
          <w:sz w:val="20"/>
        </w:rPr>
        <w:t xml:space="preserve"> и </w:t>
      </w:r>
      <w:hyperlink w:history="0" r:id="rId27" w:tooltip="Федеральный закон от 21.07.2005 N 115-ФЗ (ред. от 30.11.2024) &quot;О концессионных соглашениях&quot; {КонсультантПлюс}">
        <w:r>
          <w:rPr>
            <w:sz w:val="20"/>
            <w:color w:val="0000ff"/>
          </w:rPr>
          <w:t xml:space="preserve">4 статьи 54</w:t>
        </w:r>
      </w:hyperlink>
      <w:r>
        <w:rPr>
          <w:sz w:val="20"/>
        </w:rPr>
        <w:t xml:space="preserve"> Федерального закона "О концессионных соглашениях";</w:t>
      </w:r>
    </w:p>
    <w:p>
      <w:pPr>
        <w:pStyle w:val="0"/>
        <w:jc w:val="both"/>
      </w:pPr>
      <w:r>
        <w:rPr>
          <w:sz w:val="20"/>
        </w:rPr>
        <w:t xml:space="preserve">(пп. 8.1 введен </w:t>
      </w:r>
      <w:hyperlink w:history="0" r:id="rId28" w:tooltip="Закон ХМАО - Югры от 29.09.2022 N 108-оз &quot;О внесении изменений в Закон Ханты-Мансийского автономного округа - Югры &quot;О государственной поддержке инвестиционной деятельности, защите и поощрении капиталовложений в Ханты-Мансийском автономном округе - Югре&quot; (принят Думой Ханты-Мансийского автономного округа - Югры 29.09.2022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ХМАО - Югры от 29.09.2022 N 108-оз)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9) определение уполномоченного исполнительного органа автономного округа в сфере развития инвестиционной деятельности;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9" w:tooltip="Закон ХМАО - Югры от 29.09.2022 N 108-оз &quot;О внесении изменений в Закон Ханты-Мансийского автономного округа - Югры &quot;О государственной поддержке инвестиционной деятельности, защите и поощрении капиталовложений в Ханты-Мансийском автономном округе - Югре&quot; (принят Думой Ханты-Мансийского автономного округа - Югры 29.09.2022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ХМАО - Югры от 29.09.2022 N 108-оз)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9.1) утверждение форм и правил предоставления инвесторам финансовой поддержки за счет средств специализированной организации;</w:t>
      </w:r>
    </w:p>
    <w:p>
      <w:pPr>
        <w:pStyle w:val="0"/>
        <w:jc w:val="both"/>
      </w:pPr>
      <w:r>
        <w:rPr>
          <w:sz w:val="20"/>
        </w:rPr>
        <w:t xml:space="preserve">(пп. 9.1 введен </w:t>
      </w:r>
      <w:hyperlink w:history="0" r:id="rId30" w:tooltip="Закон ХМАО - Югры от 25.12.2020 N 125-оз &quot;О внесении изменений в Закон Ханты-Мансийского автономного округа - Югры &quot;О государственной поддержке инвестиционной деятельности, защите и поощрении капиталовложений в Ханты-Мансийском автономном округе - Югре&quot; (принят Думой Ханты-Мансийского автономного округа - Югры 24.12.2020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ХМАО - Югры от 25.12.2020 N 125-оз)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10) осуществление иных полномочий в сфере развития инвестиционной деятельности в соответствии с федеральным законодательством и законодательством автономного округа.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К полномочиям Правительства автономного округа в сфере защиты и поощрения капиталовложений относятся: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утверждение </w:t>
      </w:r>
      <w:hyperlink w:history="0" r:id="rId31" w:tooltip="Постановление Правительства ХМАО - Югры от 10.10.2022 N 506-п &quot;О порядке заключения соглашений о защите и поощрении капиталовложений, стороной которых не является Российская Федерация, в том числе порядке проведения конкурсного отбора в соответствии с публичной проектной инициативой с учетом требований статьи 8 Федерального закона от 1 апреля 2020 года N 69-ФЗ &quot;О защите и поощрении капиталовложений в Российской Федерации&quot;, изменения и прекращения действия таких соглашений, порядке раскрытия информации о бен {КонсультантПлюс}">
        <w:r>
          <w:rPr>
            <w:sz w:val="20"/>
            <w:color w:val="0000ff"/>
          </w:rPr>
          <w:t xml:space="preserve">порядка</w:t>
        </w:r>
      </w:hyperlink>
      <w:r>
        <w:rPr>
          <w:sz w:val="20"/>
        </w:rPr>
        <w:t xml:space="preserve"> заключения соглашений о защите и поощрении капиталовложений, стороной которых не является Российская Федерация, в том числе порядка проведения конкурсного отбора в рамках публичной проектной инициативы с учетом требований </w:t>
      </w:r>
      <w:hyperlink w:history="0" r:id="rId32" w:tooltip="Федеральный закон от 01.04.2020 N 69-ФЗ (ред. от 30.11.2024) &quot;О защите и поощрении капиталовложений в Российской Федерации&quot; {КонсультантПлюс}">
        <w:r>
          <w:rPr>
            <w:sz w:val="20"/>
            <w:color w:val="0000ff"/>
          </w:rPr>
          <w:t xml:space="preserve">статьи 8</w:t>
        </w:r>
      </w:hyperlink>
      <w:r>
        <w:rPr>
          <w:sz w:val="20"/>
        </w:rPr>
        <w:t xml:space="preserve"> Федерального закона "О защите и поощрении капиталовложений в Российской Федерации", изменения и прекращения действия таких соглашений, порядка раскрытия информации о бенефициарных владельцах организации, реализующей инвестиционный проект, в соответствии с общими </w:t>
      </w:r>
      <w:hyperlink w:history="0" r:id="rId33" w:tooltip="Постановление Правительства РФ от 03.10.2020 N 1599 (ред. от 14.12.2024) &quot;О порядке возмещения затрат, указанных в части 1 статьи 15 Федерального закона &quot;О защите и поощрении капиталовложений в Российской Федерации&quot;, понесенных организацией, реализующей проект, в рамках осуществления инвестиционного проекта, в отношении которого заключено соглашение о защите и поощрении капиталовложений&quot; (вместе с &quot;Правилами возмещения затрат, указанных в части 1 статьи 15 Федерального закона &quot;О защите и поощрении капиталов {КонсультантПлюс}">
        <w:r>
          <w:rPr>
            <w:sz w:val="20"/>
            <w:color w:val="0000ff"/>
          </w:rPr>
          <w:t xml:space="preserve">требованиями</w:t>
        </w:r>
      </w:hyperlink>
      <w:r>
        <w:rPr>
          <w:sz w:val="20"/>
        </w:rPr>
        <w:t xml:space="preserve">, установленными Правительством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утверждение </w:t>
      </w:r>
      <w:hyperlink w:history="0" r:id="rId34" w:tooltip="Постановление Правительства ХМАО - Югры от 10.10.2022 N 506-п &quot;О порядке заключения соглашений о защите и поощрении капиталовложений, стороной которых не является Российская Федерация, в том числе порядке проведения конкурсного отбора в соответствии с публичной проектной инициативой с учетом требований статьи 8 Федерального закона от 1 апреля 2020 года N 69-ФЗ &quot;О защите и поощрении капиталовложений в Российской Федерации&quot;, изменения и прекращения действия таких соглашений, порядке раскрытия информации о бен {КонсультантПлюс}">
        <w:r>
          <w:rPr>
            <w:sz w:val="20"/>
            <w:color w:val="0000ff"/>
          </w:rPr>
          <w:t xml:space="preserve">порядка</w:t>
        </w:r>
      </w:hyperlink>
      <w:r>
        <w:rPr>
          <w:sz w:val="20"/>
        </w:rPr>
        <w:t xml:space="preserve"> осуществления мониторинга исполнения условий соглашения о защите и поощрении капиталовложений и условий реализации инвестиционного проекта, в отношении которого заключено такое соглашение, в том числе этапов реализации инвестиционного проекта (далее - мониторинг соглашения о защите и поощрении капиталовложений), в соответствии с общими </w:t>
      </w:r>
      <w:hyperlink w:history="0" r:id="rId35" w:tooltip="Постановление Правительства РФ от 03.10.2020 N 1599 (ред. от 14.12.2024) &quot;О порядке возмещения затрат, указанных в части 1 статьи 15 Федерального закона &quot;О защите и поощрении капиталовложений в Российской Федерации&quot;, понесенных организацией, реализующей проект, в рамках осуществления инвестиционного проекта, в отношении которого заключено соглашение о защите и поощрении капиталовложений&quot; (вместе с &quot;Правилами возмещения затрат, указанных в части 1 статьи 15 Федерального закона &quot;О защите и поощрении капиталов {КонсультантПлюс}">
        <w:r>
          <w:rPr>
            <w:sz w:val="20"/>
            <w:color w:val="0000ff"/>
          </w:rPr>
          <w:t xml:space="preserve">требованиями</w:t>
        </w:r>
      </w:hyperlink>
      <w:r>
        <w:rPr>
          <w:sz w:val="20"/>
        </w:rPr>
        <w:t xml:space="preserve"> к его осуществлению, установленными Правительством Российской Федерации;</w:t>
      </w:r>
    </w:p>
    <w:p>
      <w:pPr>
        <w:pStyle w:val="0"/>
        <w:jc w:val="both"/>
      </w:pPr>
      <w:r>
        <w:rPr>
          <w:sz w:val="20"/>
        </w:rPr>
        <w:t xml:space="preserve">(пп. 2 в ред. </w:t>
      </w:r>
      <w:hyperlink w:history="0" r:id="rId36" w:tooltip="Закон ХМАО - Югры от 07.10.2021 N 76-оз &quot;О внесении изменений в Закон Ханты-Мансийского автономного округа - Югры &quot;О государственной поддержке инвестиционной деятельности, защите и поощрении капиталовложений в Ханты-Мансийском автономном округе - Югре&quot; (принят Думой Ханты-Мансийского автономного округа - Югры 07.10.2021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ХМАО - Югры от 07.10.2021 N 76-оз)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утверждение формы декларации о реализации инвестиционного проекта при формировании публичной проектной инициативы уполномоченным Правительством автономного округа исполнительным органом автономного округа в сфере защиты и поощрения капиталовложений в соответствии с общими </w:t>
      </w:r>
      <w:hyperlink w:history="0" r:id="rId37" w:tooltip="Постановление Правительства РФ от 03.10.2020 N 1599 (ред. от 14.12.2024) &quot;О порядке возмещения затрат, указанных в части 1 статьи 15 Федерального закона &quot;О защите и поощрении капиталовложений в Российской Федерации&quot;, понесенных организацией, реализующей проект, в рамках осуществления инвестиционного проекта, в отношении которого заключено соглашение о защите и поощрении капиталовложений&quot; (вместе с &quot;Правилами возмещения затрат, указанных в части 1 статьи 15 Федерального закона &quot;О защите и поощрении капиталов {КонсультантПлюс}">
        <w:r>
          <w:rPr>
            <w:sz w:val="20"/>
            <w:color w:val="0000ff"/>
          </w:rPr>
          <w:t xml:space="preserve">требованиями</w:t>
        </w:r>
      </w:hyperlink>
      <w:r>
        <w:rPr>
          <w:sz w:val="20"/>
        </w:rPr>
        <w:t xml:space="preserve">, установленными Правительством Российской Федерации;</w:t>
      </w:r>
    </w:p>
    <w:p>
      <w:pPr>
        <w:pStyle w:val="0"/>
        <w:jc w:val="both"/>
      </w:pPr>
      <w:r>
        <w:rPr>
          <w:sz w:val="20"/>
        </w:rPr>
        <w:t xml:space="preserve">(пп. 3 в ред. </w:t>
      </w:r>
      <w:hyperlink w:history="0" r:id="rId38" w:tooltip="Закон ХМАО - Югры от 29.09.2022 N 108-оз &quot;О внесении изменений в Закон Ханты-Мансийского автономного округа - Югры &quot;О государственной поддержке инвестиционной деятельности, защите и поощрении капиталовложений в Ханты-Мансийском автономном округе - Югре&quot; (принят Думой Ханты-Мансийского автономного округа - Югры 29.09.2022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ХМАО - Югры от 29.09.2022 N 108-оз)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утверждение </w:t>
      </w:r>
      <w:hyperlink w:history="0" r:id="rId39" w:tooltip="Постановление Правительства ХМАО - Югры от 30.12.2021 N 633-п (ред. от 27.01.2025) &quot;О мерах по реализации государственной программы Ханты-Мансийского автономного округа - Югры &quot;Развитие экономического потенциала&quot; (вместе с &quot;Порядком предоставления и распределения субсидий из бюджета Ханты-Мансийского автономного округа - Югры местным бюджетам на финансовую поддержку субъектов малого и среднего предпринимательства и развитие социального предпринимательства&quot;, &quot;Порядком возмещения из бюджета Ханты-Мансийского  {КонсультантПлюс}">
        <w:r>
          <w:rPr>
            <w:sz w:val="20"/>
            <w:color w:val="0000ff"/>
          </w:rPr>
          <w:t xml:space="preserve">порядка</w:t>
        </w:r>
      </w:hyperlink>
      <w:r>
        <w:rPr>
          <w:sz w:val="20"/>
        </w:rPr>
        <w:t xml:space="preserve"> возмещения затрат, указанных в </w:t>
      </w:r>
      <w:hyperlink w:history="0" r:id="rId40" w:tooltip="Федеральный закон от 01.04.2020 N 69-ФЗ (ред. от 30.11.2024) &quot;О защите и поощрении капиталовложений в Российской Федерации&quot; {КонсультантПлюс}">
        <w:r>
          <w:rPr>
            <w:sz w:val="20"/>
            <w:color w:val="0000ff"/>
          </w:rPr>
          <w:t xml:space="preserve">части 1 статьи 15</w:t>
        </w:r>
      </w:hyperlink>
      <w:r>
        <w:rPr>
          <w:sz w:val="20"/>
        </w:rPr>
        <w:t xml:space="preserve"> Федерального закона "О защите и поощрении капиталовложений в Российской Федерации", понесенных организацией, реализующей проект, в рамках осуществления инвестиционного проекта в соответствии с общими </w:t>
      </w:r>
      <w:hyperlink w:history="0" r:id="rId41" w:tooltip="Постановление Правительства РФ от 03.10.2020 N 1599 (ред. от 14.12.2024) &quot;О порядке возмещения затрат, указанных в части 1 статьи 15 Федерального закона &quot;О защите и поощрении капиталовложений в Российской Федерации&quot;, понесенных организацией, реализующей проект, в рамках осуществления инвестиционного проекта, в отношении которого заключено соглашение о защите и поощрении капиталовложений&quot; (вместе с &quot;Правилами возмещения затрат, указанных в части 1 статьи 15 Федерального закона &quot;О защите и поощрении капиталов {КонсультантПлюс}">
        <w:r>
          <w:rPr>
            <w:sz w:val="20"/>
            <w:color w:val="0000ff"/>
          </w:rPr>
          <w:t xml:space="preserve">требованиями</w:t>
        </w:r>
      </w:hyperlink>
      <w:r>
        <w:rPr>
          <w:sz w:val="20"/>
        </w:rPr>
        <w:t xml:space="preserve">, утвержденными Правительством Российской Федерации;</w:t>
      </w:r>
    </w:p>
    <w:p>
      <w:pPr>
        <w:pStyle w:val="0"/>
        <w:jc w:val="both"/>
      </w:pPr>
      <w:r>
        <w:rPr>
          <w:sz w:val="20"/>
        </w:rPr>
        <w:t xml:space="preserve">(пп. 4 в ред. </w:t>
      </w:r>
      <w:hyperlink w:history="0" r:id="rId42" w:tooltip="Закон ХМАО - Югры от 07.10.2021 N 76-оз &quot;О внесении изменений в Закон Ханты-Мансийского автономного округа - Югры &quot;О государственной поддержке инвестиционной деятельности, защите и поощрении капиталовложений в Ханты-Мансийском автономном округе - Югре&quot; (принят Думой Ханты-Мансийского автономного округа - Югры 07.10.2021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ХМАО - Югры от 07.10.2021 N 76-оз)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определение уполномоченного исполнительного органа автономного округа в сфере защиты и поощрения капиталовложений;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3" w:tooltip="Закон ХМАО - Югры от 29.09.2022 N 108-оз &quot;О внесении изменений в Закон Ханты-Мансийского автономного округа - Югры &quot;О государственной поддержке инвестиционной деятельности, защите и поощрении капиталовложений в Ханты-Мансийском автономном округе - Югре&quot; (принят Думой Ханты-Мансийского автономного округа - Югры 29.09.2022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ХМАО - Югры от 29.09.2022 N 108-оз)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5.1) утверждение перечня законов и иных нормативных правовых актов автономного округа, которые применяются с учетом особенностей, установленных </w:t>
      </w:r>
      <w:hyperlink w:history="0" r:id="rId44" w:tooltip="Федеральный закон от 01.04.2020 N 69-ФЗ (ред. от 30.11.2024) &quot;О защите и поощрении капиталовложений в Российской Федерации&quot; {КонсультантПлюс}">
        <w:r>
          <w:rPr>
            <w:sz w:val="20"/>
            <w:color w:val="0000ff"/>
          </w:rPr>
          <w:t xml:space="preserve">статьей 9</w:t>
        </w:r>
      </w:hyperlink>
      <w:r>
        <w:rPr>
          <w:sz w:val="20"/>
        </w:rPr>
        <w:t xml:space="preserve"> Федерального закона "О защите и поощрении капиталовложений в Российской Федерации";</w:t>
      </w:r>
    </w:p>
    <w:p>
      <w:pPr>
        <w:pStyle w:val="0"/>
        <w:jc w:val="both"/>
      </w:pPr>
      <w:r>
        <w:rPr>
          <w:sz w:val="20"/>
        </w:rPr>
        <w:t xml:space="preserve">(пп. 5.1 введен </w:t>
      </w:r>
      <w:hyperlink w:history="0" r:id="rId45" w:tooltip="Закон ХМАО - Югры от 07.10.2021 N 76-оз &quot;О внесении изменений в Закон Ханты-Мансийского автономного округа - Югры &quot;О государственной поддержке инвестиционной деятельности, защите и поощрении капиталовложений в Ханты-Мансийском автономном округе - Югре&quot; (принят Думой Ханты-Мансийского автономного округа - Югры 07.10.2021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ХМАО - Югры от 07.10.2021 N 76-оз)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5.2) утверждение </w:t>
      </w:r>
      <w:hyperlink w:history="0" r:id="rId46" w:tooltip="Постановление Правительства ХМАО - Югры от 10.10.2022 N 507-п (ред. от 28.07.2023) &quot;О порядке подготовки заключения, содержащего вывод о соответствии (положительное заключение) или несоответствии (отрицательное заключение) инвестиционного проекта критериям эффективного использования средств бюджета Ханты-Мансийского автономного округа - Югры в целях применения мер государственной (муниципальной) поддержки, осуществляемых в соответствии с соглашениями о защите и поощрении капиталовложений&quot; {КонсультантПлюс}">
        <w:r>
          <w:rPr>
            <w:sz w:val="20"/>
            <w:color w:val="0000ff"/>
          </w:rPr>
          <w:t xml:space="preserve">порядка</w:t>
        </w:r>
      </w:hyperlink>
      <w:r>
        <w:rPr>
          <w:sz w:val="20"/>
        </w:rPr>
        <w:t xml:space="preserve"> подготовки заключения, содержащего вывод о соответствии (положительное заключение) или несоответствии (отрицательное заключение) инвестиционного проекта критериям эффективного использования средств бюджета автономного округа в целях применения мер государственной (муниципальной) поддержки, осуществляемых в рамках соглашений о защите и поощрении капиталовложений;</w:t>
      </w:r>
    </w:p>
    <w:p>
      <w:pPr>
        <w:pStyle w:val="0"/>
        <w:jc w:val="both"/>
      </w:pPr>
      <w:r>
        <w:rPr>
          <w:sz w:val="20"/>
        </w:rPr>
        <w:t xml:space="preserve">(пп. 5.2 введен </w:t>
      </w:r>
      <w:hyperlink w:history="0" r:id="rId47" w:tooltip="Закон ХМАО - Югры от 29.09.2022 N 108-оз &quot;О внесении изменений в Закон Ханты-Мансийского автономного округа - Югры &quot;О государственной поддержке инвестиционной деятельности, защите и поощрении капиталовложений в Ханты-Мансийском автономном округе - Югре&quot; (принят Думой Ханты-Мансийского автономного округа - Югры 29.09.2022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ХМАО - Югры от 29.09.2022 N 108-оз)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осуществление иных полномочий в сфере защиты и поощрения капиталовложений в соответствии с федеральным законодательством и законодательством автономного округа.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5. Уполномоченный исполнительный орган автономного округа в сферах развития инвестиционной деятельности, защиты и поощрения капиталовложений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8" w:tooltip="Закон ХМАО - Югры от 29.09.2022 N 108-оз &quot;О внесении изменений в Закон Ханты-Мансийского автономного округа - Югры &quot;О государственной поддержке инвестиционной деятельности, защите и поощрении капиталовложений в Ханты-Мансийском автономном округе - Югре&quot; (принят Думой Ханты-Мансийского автономного округа - Югры 29.09.2022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ХМАО - Югры от 29.09.2022 N 108-оз)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Правительство автономного округа определяет уполномоченный исполнительный орган автономного округа в сферах развития инвестиционной деятельности, защиты и поощрения капиталовложений на осуществление следующих полномочий: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9" w:tooltip="Закон ХМАО - Югры от 29.09.2022 N 108-оз &quot;О внесении изменений в Закон Ханты-Мансийского автономного округа - Югры &quot;О государственной поддержке инвестиционной деятельности, защите и поощрении капиталовложений в Ханты-Мансийском автономном округе - Югре&quot; (принят Думой Ханты-Мансийского автономного округа - Югры 29.09.2022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ХМАО - Югры от 29.09.2022 N 108-оз)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мониторинг соглашений о защите и поощрении капиталовложений, а также инвестиционных проектов, в отношении которых заключены соглашения (договоры), указанные в </w:t>
      </w:r>
      <w:hyperlink w:history="0" w:anchor="P160" w:tooltip="Статья 11. Виды инвестиционных соглашений (договоров)">
        <w:r>
          <w:rPr>
            <w:sz w:val="20"/>
            <w:color w:val="0000ff"/>
          </w:rPr>
          <w:t xml:space="preserve">статье 11</w:t>
        </w:r>
      </w:hyperlink>
      <w:r>
        <w:rPr>
          <w:sz w:val="20"/>
        </w:rPr>
        <w:t xml:space="preserve"> настоящего Закона;</w:t>
      </w:r>
    </w:p>
    <w:p>
      <w:pPr>
        <w:pStyle w:val="0"/>
        <w:jc w:val="both"/>
      </w:pPr>
      <w:r>
        <w:rPr>
          <w:sz w:val="20"/>
        </w:rPr>
        <w:t xml:space="preserve">(п. 1 в ред. </w:t>
      </w:r>
      <w:hyperlink w:history="0" r:id="rId50" w:tooltip="Закон ХМАО - Югры от 07.10.2021 N 76-оз &quot;О внесении изменений в Закон Ханты-Мансийского автономного округа - Югры &quot;О государственной поддержке инвестиционной деятельности, защите и поощрении капиталовложений в Ханты-Мансийском автономном округе - Югре&quot; (принят Думой Ханты-Мансийского автономного округа - Югры 07.10.2021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ХМАО - Югры от 07.10.2021 N 76-оз)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возмещение затрат, указанных в </w:t>
      </w:r>
      <w:hyperlink w:history="0" r:id="rId51" w:tooltip="Федеральный закон от 01.04.2020 N 69-ФЗ (ред. от 30.11.2024) &quot;О защите и поощрении капиталовложений в Российской Федерации&quot; {КонсультантПлюс}">
        <w:r>
          <w:rPr>
            <w:sz w:val="20"/>
            <w:color w:val="0000ff"/>
          </w:rPr>
          <w:t xml:space="preserve">части 1 статьи 15</w:t>
        </w:r>
      </w:hyperlink>
      <w:r>
        <w:rPr>
          <w:sz w:val="20"/>
        </w:rPr>
        <w:t xml:space="preserve"> Федерального закона "О защите и поощрении капиталовложений в Российской Федерации", и возмещение реального ущерба;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рассмотрение заявлений о заключении соглашений о защите и поощрении капиталовложений и прилагаемых к ним документов, ходатайств, а также принятие решений об отказе в заключении соглашений о защите и поощрении капиталовложений;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3.1) рассмотрение инвестиционного проекта и подготовка на него заключения, содержащего вывод о соответствии (положительное заключение) или несоответствии (отрицательное заключение) инвестиционного проекта критериям эффективного использования средств бюджета автономного округа в целях применения мер государственной (муниципальной) поддержки;</w:t>
      </w:r>
    </w:p>
    <w:p>
      <w:pPr>
        <w:pStyle w:val="0"/>
        <w:jc w:val="both"/>
      </w:pPr>
      <w:r>
        <w:rPr>
          <w:sz w:val="20"/>
        </w:rPr>
        <w:t xml:space="preserve">(п. 3.1 введен </w:t>
      </w:r>
      <w:hyperlink w:history="0" r:id="rId52" w:tooltip="Закон ХМАО - Югры от 29.09.2022 N 108-оз &quot;О внесении изменений в Закон Ханты-Мансийского автономного округа - Югры &quot;О государственной поддержке инвестиционной деятельности, защите и поощрении капиталовложений в Ханты-Мансийском автономном округе - Югре&quot; (принят Думой Ханты-Мансийского автономного округа - Югры 29.09.2022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ХМАО - Югры от 29.09.2022 N 108-оз)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подписание от имени автономного округа в установленных Федеральным </w:t>
      </w:r>
      <w:hyperlink w:history="0" r:id="rId53" w:tooltip="Федеральный закон от 01.04.2020 N 69-ФЗ (ред. от 30.11.2024) &quot;О защите и поощрении капиталовложений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 защите и поощрении капиталовложений в Российской Федерации" случаях и порядке соглашений о защите и поощрении капиталовложений и дополнительных соглашений к ним, а также принятие решений о расторжении соглашений о защите и поощрении капиталовложений и об урегулировании вытекающих из них споров;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обеспечение межведомственной координации деятельности исполнительных органов автономного округа, органов местного самоуправления муниципальных образований автономного округа при реализации инвестиционных проектов в соответствии с соглашениями о защите и поощрении капиталовложений;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4" w:tooltip="Закон ХМАО - Югры от 29.09.2022 N 108-оз &quot;О внесении изменений в Закон Ханты-Мансийского автономного округа - Югры &quot;О государственной поддержке инвестиционной деятельности, защите и поощрении капиталовложений в Ханты-Мансийском автономном округе - Югре&quot; (принят Думой Ханты-Мансийского автономного округа - Югры 29.09.2022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ХМАО - Югры от 29.09.2022 N 108-оз)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публикация информации об инвестиционных проектах, реализация которых осуществляется в соответствии с соглашениями (договорами), указанными в </w:t>
      </w:r>
      <w:hyperlink w:history="0" w:anchor="P160" w:tooltip="Статья 11. Виды инвестиционных соглашений (договоров)">
        <w:r>
          <w:rPr>
            <w:sz w:val="20"/>
            <w:color w:val="0000ff"/>
          </w:rPr>
          <w:t xml:space="preserve">статье 11</w:t>
        </w:r>
      </w:hyperlink>
      <w:r>
        <w:rPr>
          <w:sz w:val="20"/>
        </w:rPr>
        <w:t xml:space="preserve"> настоящего Закона;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предоставление информационных и консультационных услуг по вопросам, связанным с организацией сопровождения инвестиционных проектов, заключением соглашений (договоров), указанных в </w:t>
      </w:r>
      <w:hyperlink w:history="0" w:anchor="P160" w:tooltip="Статья 11. Виды инвестиционных соглашений (договоров)">
        <w:r>
          <w:rPr>
            <w:sz w:val="20"/>
            <w:color w:val="0000ff"/>
          </w:rPr>
          <w:t xml:space="preserve">статье 11</w:t>
        </w:r>
      </w:hyperlink>
      <w:r>
        <w:rPr>
          <w:sz w:val="20"/>
        </w:rPr>
        <w:t xml:space="preserve"> настоящего Закона, реализацией инвестиционных проектов с использованием мер государственной поддержки, предусмотренных настоящим Законом;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обеспечение открытости и доступности информации о заключенных соглашениях (договорах), указанных в </w:t>
      </w:r>
      <w:hyperlink w:history="0" w:anchor="P160" w:tooltip="Статья 11. Виды инвестиционных соглашений (договоров)">
        <w:r>
          <w:rPr>
            <w:sz w:val="20"/>
            <w:color w:val="0000ff"/>
          </w:rPr>
          <w:t xml:space="preserve">статье 11</w:t>
        </w:r>
      </w:hyperlink>
      <w:r>
        <w:rPr>
          <w:sz w:val="20"/>
        </w:rPr>
        <w:t xml:space="preserve"> настоящего Закона;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9) содействие развитию межрегионального и международного сотрудничества инвесторов;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10) иные полномочия в сферах развития инвестиционной деятельности, защиты и поощрения капиталовложений, установленные федеральным законодательством и законодательством автономного округа.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6. Координационный и (или) совещательный орган в сфере развития инвестиционной деятельности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Координационный и (или) совещательный орган в сфере развития инвестиционной деятельности создается Правительством автономного округа в целях: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привлечения инвесторов к выработке и реализации государственной политики в сфере развития инвестиционной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содействия инвесторам в защите их прав и законных интересов;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выработки рекомендаций исполнительным органам автономного округа, органам местного самоуправления муниципальных образований автономного округа по вопросам реализации государственной политики в сфере развития инвестиционной деятельности, формирования благоприятных условий ведения предпринимательской деятельности в соответствующих сферах экономической деятельности, ликвидации административных барьеров и упрощения согласительных процедур при осуществлении инвестиционной деятельности;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5" w:tooltip="Закон ХМАО - Югры от 29.09.2022 N 108-оз &quot;О внесении изменений в Закон Ханты-Мансийского автономного округа - Югры &quot;О государственной поддержке инвестиционной деятельности, защите и поощрении капиталовложений в Ханты-Мансийском автономном округе - Югре&quot; (принят Думой Ханты-Мансийского автономного округа - Югры 29.09.2022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ХМАО - Югры от 29.09.2022 N 108-оз)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реализации иных полномочий в сфере развития инвестиционной деятельности, установленных федеральным законодательством и законодательством автономного округа.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Положение о координационном и (или) совещательном органе в сфере развития инвестиционной деятельности и его состав утверждаются Правительством автономного округа.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7. Специализированная организация Ханты-Мансийского автономного округа - Югры по привлечению инвестиций и работе с инвесторами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Функции специализированной организации осуществляются созданной автономным округом некоммерческой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Полномочия и </w:t>
      </w:r>
      <w:hyperlink w:history="0" r:id="rId56" w:tooltip="Постановление Правительства ХМАО - Югры от 02.11.2017 N 435-п (ред. от 26.04.2024) &quot;О порядке взаимодействия исполнительных органов Ханты-Мансийского автономного округа - Югры со специализированной организацией Ханты-Мансийского автономного округа - Югры по привлечению инвестиций и работе с инвесторами, в том числе по вопросам формирования, согласования и контроля за выполнением показателей эффективности деятельности указанной организации&quot; (вместе с &quot;Формами и правилами предоставления инвесторам финансовой  {КонсультантПлюс}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взаимодействия специализированной организации с исполнительными органами автономного округа определяются Правительством автономного округа.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7" w:tooltip="Закон ХМАО - Югры от 29.09.2022 N 108-оз &quot;О внесении изменений в Закон Ханты-Мансийского автономного округа - Югры &quot;О государственной поддержке инвестиционной деятельности, защите и поощрении капиталовложений в Ханты-Мансийском автономном округе - Югре&quot; (принят Думой Ханты-Мансийского автономного округа - Югры 29.09.2022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ХМАО - Югры от 29.09.2022 N 108-оз)</w:t>
      </w:r>
    </w:p>
    <w:bookmarkStart w:id="119" w:name="P119"/>
    <w:bookmarkEnd w:id="11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Специализированная организация выступает стороной соглашения о реализации инвестиционного проекта в соответствии с </w:t>
      </w:r>
      <w:hyperlink w:history="0" r:id="rId58" w:tooltip="Постановление Правительства ХМАО - Югры от 02.11.2017 N 435-п (ред. от 26.04.2024) &quot;О порядке взаимодействия исполнительных органов Ханты-Мансийского автономного округа - Югры со специализированной организацией Ханты-Мансийского автономного округа - Югры по привлечению инвестиций и работе с инвесторами, в том числе по вопросам формирования, согласования и контроля за выполнением показателей эффективности деятельности указанной организации&quot; (вместе с &quot;Формами и правилами предоставления инвесторам финансовой  {КонсультантПлюс}">
        <w:r>
          <w:rPr>
            <w:sz w:val="20"/>
            <w:color w:val="0000ff"/>
          </w:rPr>
          <w:t xml:space="preserve">правилами</w:t>
        </w:r>
      </w:hyperlink>
      <w:r>
        <w:rPr>
          <w:sz w:val="20"/>
        </w:rPr>
        <w:t xml:space="preserve">, утвержденными Правительством автономного округа.</w:t>
      </w:r>
    </w:p>
    <w:p>
      <w:pPr>
        <w:pStyle w:val="0"/>
        <w:jc w:val="both"/>
      </w:pPr>
      <w:r>
        <w:rPr>
          <w:sz w:val="20"/>
        </w:rPr>
        <w:t xml:space="preserve">(п. 3 введен </w:t>
      </w:r>
      <w:hyperlink w:history="0" r:id="rId59" w:tooltip="Закон ХМАО - Югры от 25.12.2020 N 125-оз &quot;О внесении изменений в Закон Ханты-Мансийского автономного округа - Югры &quot;О государственной поддержке инвестиционной деятельности, защите и поощрении капиталовложений в Ханты-Мансийском автономном округе - Югре&quot; (принят Думой Ханты-Мансийского автономного округа - Югры 24.12.2020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ХМАО - Югры от 25.12.2020 N 125-оз)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8. Гарантии прав инвесторов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Органы государственной власти автономного округа, заключившие соглашения (договоры), указанные в </w:t>
      </w:r>
      <w:hyperlink w:history="0" w:anchor="P160" w:tooltip="Статья 11. Виды инвестиционных соглашений (договоров)">
        <w:r>
          <w:rPr>
            <w:sz w:val="20"/>
            <w:color w:val="0000ff"/>
          </w:rPr>
          <w:t xml:space="preserve">статье 11</w:t>
        </w:r>
      </w:hyperlink>
      <w:r>
        <w:rPr>
          <w:sz w:val="20"/>
        </w:rPr>
        <w:t xml:space="preserve"> настоящего Закона (далее - уполномоченные органы), гарантируют инвесторам: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доступность информации, необходимой для осуществления инвестиционной деятельности, в соответствии с федеральным законодательством и законодательством автономного округа;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гласность и открытость процедур принятия решений о заключении соглашений (договоров), указанных в </w:t>
      </w:r>
      <w:hyperlink w:history="0" w:anchor="P160" w:tooltip="Статья 11. Виды инвестиционных соглашений (договоров)">
        <w:r>
          <w:rPr>
            <w:sz w:val="20"/>
            <w:color w:val="0000ff"/>
          </w:rPr>
          <w:t xml:space="preserve">статье 11</w:t>
        </w:r>
      </w:hyperlink>
      <w:r>
        <w:rPr>
          <w:sz w:val="20"/>
        </w:rPr>
        <w:t xml:space="preserve"> настоящего Закона, предоставлении государственной поддержки;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государственную поддержку в случаях и на условиях, установленных настоящим Законом, иными законами автономного округа, а также принятыми в соответствии с настоящим Законом и иными законами автономного округа нормативными правовыми актами автономного округа и заключенными соглашениями (договорами), по которым автономный округ является стороной соглашения (договора), а также государственную поддержку в случаях и порядке, установленных </w:t>
      </w:r>
      <w:hyperlink w:history="0" r:id="rId60" w:tooltip="Закон ХМАО - Югры от 10.12.2019 N 87-оз (ред. от 24.11.2022) &quot;О регулировании отдельных вопросов в сфере реализации региональных инвестиционных проектов в Ханты-Мансийском автономном округе - Югре&quot; (принят Думой Ханты-Мансийского автономного округа - Югры 10.12.2019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автономного округа "О регулировании отдельных вопросов в сфере реализации региональных инвестиционных проектов в Ханты-Мансийском автономном округе - Югре".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9. Информация о мерах по развитию инвестиционной деятельности, защите и поощрении капиталовложений</w:t>
      </w:r>
    </w:p>
    <w:p>
      <w:pPr>
        <w:pStyle w:val="0"/>
        <w:jc w:val="both"/>
      </w:pPr>
      <w:r>
        <w:rPr>
          <w:sz w:val="20"/>
        </w:rPr>
      </w:r>
    </w:p>
    <w:bookmarkStart w:id="131" w:name="P131"/>
    <w:bookmarkEnd w:id="131"/>
    <w:p>
      <w:pPr>
        <w:pStyle w:val="0"/>
        <w:ind w:firstLine="540"/>
        <w:jc w:val="both"/>
      </w:pPr>
      <w:r>
        <w:rPr>
          <w:sz w:val="20"/>
        </w:rPr>
        <w:t xml:space="preserve">1. В автономном округе обеспечивается свободный бесплатный доступ к информации о заключенных уполномоченными органами (подведомственными им учреждениями), органами местного самоуправления муниципальных образований автономного округа (подведомственными им учреждениями) инвестиционных соглашениях (договорах), размещенной на едином официальном сайте государственных органов автономного округа (далее - единый сайт) в информационно-телекоммуникационной сети "Интернет" (далее - сеть "Интернет"), за исключением информации, составляющей государственную, коммерческую или иную охраняемую законом тайну.</w:t>
      </w:r>
    </w:p>
    <w:p>
      <w:pPr>
        <w:pStyle w:val="0"/>
        <w:jc w:val="both"/>
      </w:pPr>
      <w:r>
        <w:rPr>
          <w:sz w:val="20"/>
        </w:rPr>
        <w:t xml:space="preserve">(п. 1 в ред. </w:t>
      </w:r>
      <w:hyperlink w:history="0" r:id="rId61" w:tooltip="Закон ХМАО - Югры от 25.12.2020 N 125-оз &quot;О внесении изменений в Закон Ханты-Мансийского автономного округа - Югры &quot;О государственной поддержке инвестиционной деятельности, защите и поощрении капиталовложений в Ханты-Мансийском автономном округе - Югре&quot; (принят Думой Ханты-Мансийского автономного округа - Югры 24.12.2020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ХМАО - Югры от 25.12.2020 N 125-оз)</w:t>
      </w:r>
    </w:p>
    <w:bookmarkStart w:id="133" w:name="P133"/>
    <w:bookmarkEnd w:id="13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Размещению на едином сайте в сети "Интернет" подлежат: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62" w:tooltip="Закон ХМАО - Югры от 25.12.2020 N 125-оз &quot;О внесении изменений в Закон Ханты-Мансийского автономного округа - Югры &quot;О государственной поддержке инвестиционной деятельности, защите и поощрении капиталовложений в Ханты-Мансийском автономном округе - Югре&quot; (принят Думой Ханты-Мансийского автономного округа - Югры 24.12.2020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ХМАО - Югры от 25.12.2020 N 125-оз)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информация о заключенных инвестиционных соглашениях (договорах), указанных в </w:t>
      </w:r>
      <w:hyperlink w:history="0" w:anchor="P131" w:tooltip="1. В автономном округе обеспечивается свободный бесплатный доступ к информации о заключенных уполномоченными органами (подведомственными им учреждениями), органами местного самоуправления муниципальных образований автономного округа (подведомственными им учреждениями) инвестиционных соглашениях (договорах), размещенной на едином официальном сайте государственных органов автономного округа (далее - единый сайт) в информационно-телекоммуникационной сети &quot;Интернет&quot; (далее - сеть &quot;Интернет&quot;), за исключением ...">
        <w:r>
          <w:rPr>
            <w:sz w:val="20"/>
            <w:color w:val="0000ff"/>
          </w:rPr>
          <w:t xml:space="preserve">пункте 1</w:t>
        </w:r>
      </w:hyperlink>
      <w:r>
        <w:rPr>
          <w:sz w:val="20"/>
        </w:rPr>
        <w:t xml:space="preserve"> настоящей статьи;</w:t>
      </w:r>
    </w:p>
    <w:p>
      <w:pPr>
        <w:pStyle w:val="0"/>
        <w:jc w:val="both"/>
      </w:pPr>
      <w:r>
        <w:rPr>
          <w:sz w:val="20"/>
        </w:rPr>
        <w:t xml:space="preserve">(пп. 1 в ред. </w:t>
      </w:r>
      <w:hyperlink w:history="0" r:id="rId63" w:tooltip="Закон ХМАО - Югры от 25.12.2020 N 125-оз &quot;О внесении изменений в Закон Ханты-Мансийского автономного округа - Югры &quot;О государственной поддержке инвестиционной деятельности, защите и поощрении капиталовложений в Ханты-Мансийском автономном округе - Югре&quot; (принят Думой Ханты-Мансийского автономного округа - Югры 24.12.2020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ХМАО - Югры от 25.12.2020 N 125-оз)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результаты мониторинга соглашений о защите и поощрении капиталовложений, а также инвестиционных проектов, в отношении которых заключены соглашения (договоры), указанные в </w:t>
      </w:r>
      <w:hyperlink w:history="0" w:anchor="P160" w:tooltip="Статья 11. Виды инвестиционных соглашений (договоров)">
        <w:r>
          <w:rPr>
            <w:sz w:val="20"/>
            <w:color w:val="0000ff"/>
          </w:rPr>
          <w:t xml:space="preserve">статье 11</w:t>
        </w:r>
      </w:hyperlink>
      <w:r>
        <w:rPr>
          <w:sz w:val="20"/>
        </w:rPr>
        <w:t xml:space="preserve"> настоящего Закона, в том числе сведения об исполнении сторонами соглашений (договоров) принятых обязательств;</w:t>
      </w:r>
    </w:p>
    <w:p>
      <w:pPr>
        <w:pStyle w:val="0"/>
        <w:jc w:val="both"/>
      </w:pPr>
      <w:r>
        <w:rPr>
          <w:sz w:val="20"/>
        </w:rPr>
        <w:t xml:space="preserve">(пп. 2 в ред. </w:t>
      </w:r>
      <w:hyperlink w:history="0" r:id="rId64" w:tooltip="Закон ХМАО - Югры от 07.10.2021 N 76-оз &quot;О внесении изменений в Закон Ханты-Мансийского автономного округа - Югры &quot;О государственной поддержке инвестиционной деятельности, защите и поощрении капиталовложений в Ханты-Мансийском автономном округе - Югре&quot; (принят Думой Ханты-Мансийского автономного округа - Югры 07.10.2021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ХМАО - Югры от 07.10.2021 N 76-оз)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информация об инвестиционных проектах, предлагаемых уполномоченными органами, органами местного самоуправления муниципальных образований автономного округа к реализации с привлечением частных инвестиций;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иная информация, подлежащая опубликованию в соответствии с федеральным законодательством и законодательством автономного округа.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Информация, размещенная на едином сайте в сети "Интернет", должна быть полной, актуальной и достоверной.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65" w:tooltip="Закон ХМАО - Югры от 25.12.2020 N 125-оз &quot;О внесении изменений в Закон Ханты-Мансийского автономного округа - Югры &quot;О государственной поддержке инвестиционной деятельности, защите и поощрении капиталовложений в Ханты-Мансийском автономном округе - Югре&quot; (принят Думой Ханты-Мансийского автономного округа - Югры 24.12.2020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ХМАО - Югры от 25.12.2020 N 125-оз)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</w:t>
      </w:r>
      <w:hyperlink w:history="0" r:id="rId66" w:tooltip="Постановление Правительства ХМАО - Югры от 11.09.2020 N 391-п (ред. от 29.09.2022) &quot;О порядке размещения на едином официальном сайте государственных органов Ханты-Мансийского автономного округа - Югры в информационно-телекоммуникационной сети Интернет информации, предусмотренной статьей 9 Закона Ханты-Мансийского автономного округа - Югры от 26 июня 2020 года N 59-оз &quot;О государственной поддержке инвестиционной деятельности, защите и поощрении капиталовложений в Ханты-Мансийском автономном округе - Югре&quot; {КонсультантПлюс}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размещения на едином сайте в сети "Интернет" информации, указанной в </w:t>
      </w:r>
      <w:hyperlink w:history="0" w:anchor="P133" w:tooltip="2. Размещению на едином сайте в сети &quot;Интернет&quot; подлежат:">
        <w:r>
          <w:rPr>
            <w:sz w:val="20"/>
            <w:color w:val="0000ff"/>
          </w:rPr>
          <w:t xml:space="preserve">пункте 2</w:t>
        </w:r>
      </w:hyperlink>
      <w:r>
        <w:rPr>
          <w:sz w:val="20"/>
        </w:rPr>
        <w:t xml:space="preserve"> настоящей статьи, устанавливается Правительством автономного округа.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67" w:tooltip="Закон ХМАО - Югры от 25.12.2020 N 125-оз &quot;О внесении изменений в Закон Ханты-Мансийского автономного округа - Югры &quot;О государственной поддержке инвестиционной деятельности, защите и поощрении капиталовложений в Ханты-Мансийском автономном округе - Югре&quot; (принят Думой Ханты-Мансийского автономного округа - Югры 24.12.2020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ХМАО - Югры от 25.12.2020 N 125-оз)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10. Участие органов местного самоуправления муниципальных образований автономного округа в развитии инвестиционной деятельности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Участие органов местного самоуправления муниципальных образований автономного округа в развитии инвестиционной деятельности может осуществляться путем взаимодействия с уполномоченными органами по следующим направлениям: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предоставление в соответствии с соглашениями о реализации инвестиционных проектов в аренду без проведения торгов земельных участков, находящихся в муниципальной собственности;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предоставление в соответствии с соглашениями о защите и поощрении капиталовложений: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налоговых льгот по земельному налогу;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льгот по арендной плате в отношении земельных участков, находящихся в муниципальной собственности, на которых реализуются инвестиционные проекты;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аренду без проведения торгов земельных участков, находящихся в муниципальной собственности;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предоставление в соответствии с инвестиционными соглашениями (договорами), указанными в </w:t>
      </w:r>
      <w:hyperlink w:history="0" w:anchor="P160" w:tooltip="Статья 11. Виды инвестиционных соглашений (договоров)">
        <w:r>
          <w:rPr>
            <w:sz w:val="20"/>
            <w:color w:val="0000ff"/>
          </w:rPr>
          <w:t xml:space="preserve">статье 11</w:t>
        </w:r>
      </w:hyperlink>
      <w:r>
        <w:rPr>
          <w:sz w:val="20"/>
        </w:rPr>
        <w:t xml:space="preserve"> настоящего Закона, информационных и консультационных услуг;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обеспечение в соответствии с инвестиционными соглашениями (договорами), указанными в </w:t>
      </w:r>
      <w:hyperlink w:history="0" w:anchor="P160" w:tooltip="Статья 11. Виды инвестиционных соглашений (договоров)">
        <w:r>
          <w:rPr>
            <w:sz w:val="20"/>
            <w:color w:val="0000ff"/>
          </w:rPr>
          <w:t xml:space="preserve">статье 11</w:t>
        </w:r>
      </w:hyperlink>
      <w:r>
        <w:rPr>
          <w:sz w:val="20"/>
        </w:rPr>
        <w:t xml:space="preserve"> настоящего Закона, открытости и доступности информации об инвестиционных проектах;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осуществление взаимодействия в иных формах в соответствии с федеральным законодательством и законодательством автономного округа.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Глава 2. ПРОЕКТНЫЕ ИНВЕСТИЦИОННЫЕ РЕЖИМЫ</w:t>
      </w:r>
    </w:p>
    <w:p>
      <w:pPr>
        <w:pStyle w:val="0"/>
        <w:jc w:val="both"/>
      </w:pPr>
      <w:r>
        <w:rPr>
          <w:sz w:val="20"/>
        </w:rPr>
      </w:r>
    </w:p>
    <w:bookmarkStart w:id="160" w:name="P160"/>
    <w:bookmarkEnd w:id="160"/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11. Виды инвестиционных соглашений (договоров)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Для привлечения инвестиций в экономику автономного округа уполномоченными органами заключаются следующие виды инвестиционных соглашений (договоров):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соглашения о защите и поощрении капиталовложений;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соглашения о реализации инвестиционных проектов;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соглашения о сопровождении инвестиционных проектов;</w:t>
      </w:r>
    </w:p>
    <w:bookmarkStart w:id="166" w:name="P166"/>
    <w:bookmarkEnd w:id="16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специальные инвестиционные контракты;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концессионные соглашения, соглашения о государственно-частном партнерстве;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договоры о комплексном развитии территории;</w:t>
      </w:r>
    </w:p>
    <w:p>
      <w:pPr>
        <w:pStyle w:val="0"/>
        <w:jc w:val="both"/>
      </w:pPr>
      <w:r>
        <w:rPr>
          <w:sz w:val="20"/>
        </w:rPr>
        <w:t xml:space="preserve">(в ред. Законов ХМАО - Югры от 25.03.2021 </w:t>
      </w:r>
      <w:hyperlink w:history="0" r:id="rId68" w:tooltip="Закон ХМАО - Югры от 25.03.2021 N 21-оз &quot;О внесении изменений в отдельные законы Ханты-Мансийского автономного округа - Югры&quot; (принят Думой Ханты-Мансийского автономного округа - Югры 25.03.2021) {КонсультантПлюс}">
        <w:r>
          <w:rPr>
            <w:sz w:val="20"/>
            <w:color w:val="0000ff"/>
          </w:rPr>
          <w:t xml:space="preserve">N 21-оз</w:t>
        </w:r>
      </w:hyperlink>
      <w:r>
        <w:rPr>
          <w:sz w:val="20"/>
        </w:rPr>
        <w:t xml:space="preserve">, от 01.07.2023 </w:t>
      </w:r>
      <w:hyperlink w:history="0" r:id="rId69" w:tooltip="Закон ХМАО - Югры от 01.07.2023 N 52-оз &quot;О внесении изменений в Закон Ханты-Мансийского автономного округа - Югры &quot;О государственной поддержке инвестиционной деятельности, защите и поощрении капиталовложений в Ханты-Мансийском автономном округе - Югре&quot; (принят Думой Ханты-Мансийского автономного округа - Югры 29.06.2023) {КонсультантПлюс}">
        <w:r>
          <w:rPr>
            <w:sz w:val="20"/>
            <w:color w:val="0000ff"/>
          </w:rPr>
          <w:t xml:space="preserve">N 52-оз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контракты жизненного цикла;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контракты со встречными инвестиционными обязательствами;</w:t>
      </w:r>
    </w:p>
    <w:p>
      <w:pPr>
        <w:pStyle w:val="0"/>
        <w:jc w:val="both"/>
      </w:pPr>
      <w:r>
        <w:rPr>
          <w:sz w:val="20"/>
        </w:rPr>
        <w:t xml:space="preserve">(п. 8 в ред. </w:t>
      </w:r>
      <w:hyperlink w:history="0" r:id="rId70" w:tooltip="Закон ХМАО - Югры от 29.09.2022 N 108-оз &quot;О внесении изменений в Закон Ханты-Мансийского автономного округа - Югры &quot;О государственной поддержке инвестиционной деятельности, защите и поощрении капиталовложений в Ханты-Мансийском автономном округе - Югре&quot; (принят Думой Ханты-Мансийского автономного округа - Югры 29.09.2022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ХМАО - Югры от 29.09.2022 N 108-оз)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9) договоры аренды имущества автономного округа, предусматривающие инвестиционные обязательства арендатора;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10) соглашения (договоры) о предоставлении государственной гарантии автономного округа;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11) государственные энергосервисные контракты;</w:t>
      </w:r>
    </w:p>
    <w:bookmarkStart w:id="176" w:name="P176"/>
    <w:bookmarkEnd w:id="17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12) соглашения об осуществлении промышленно-производственной или технико-внедренческой деятельности.</w:t>
      </w:r>
    </w:p>
    <w:p>
      <w:pPr>
        <w:pStyle w:val="0"/>
        <w:jc w:val="both"/>
      </w:pPr>
      <w:r>
        <w:rPr>
          <w:sz w:val="20"/>
        </w:rPr>
        <w:t xml:space="preserve">(п. 12 введен </w:t>
      </w:r>
      <w:hyperlink w:history="0" r:id="rId71" w:tooltip="Закон ХМАО - Югры от 01.07.2023 N 52-оз &quot;О внесении изменений в Закон Ханты-Мансийского автономного округа - Югры &quot;О государственной поддержке инвестиционной деятельности, защите и поощрении капиталовложений в Ханты-Мансийском автономном округе - Югре&quot; (принят Думой Ханты-Мансийского автономного округа - Югры 29.06.2023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ХМАО - Югры от 01.07.2023 N 52-оз)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12. Условия инвестиционного соглашения (договора)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случае, если условия инвестиционного соглашения (договора) не определены федеральным законодательством, указанное соглашение (договор) может включать следующие условия: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описание инвестиционного проекта, в том числе объекта инвестиционного соглашения (договора), обязательства инвестора по созданию, реконструкции, модернизации, использованию (эксплуатации) объекта инвестиционного соглашения (договора);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сведения о товарах, работах, услугах, планируемых к производству, выполнению, оказанию или созданию в рамках реализации инвестиционного проекта;</w:t>
      </w:r>
    </w:p>
    <w:bookmarkStart w:id="184" w:name="P184"/>
    <w:bookmarkEnd w:id="18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срок действия инвестиционного соглашения (договора);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права и обязанности сторон инвестиционного соглашения (договора);</w:t>
      </w:r>
    </w:p>
    <w:bookmarkStart w:id="186" w:name="P186"/>
    <w:bookmarkEnd w:id="18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объем и сроки осуществления инвестиций;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срок окупаемости инвестиционного проекта;</w:t>
      </w:r>
    </w:p>
    <w:bookmarkStart w:id="188" w:name="P188"/>
    <w:bookmarkEnd w:id="18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сумма налоговых отчислений и иных платежей, предполагаемых к уплате в консолидированный бюджет автономного округа в рамках реализации инвестиционного проекта (налог на доходы физических лиц, налог на прибыль организаций, подлежащий зачислению в бюджет автономного округа, налог на имущество организаций, транспортный налог, земельный налог, налоги на совокупный доход, налог на добычу общераспространенных полезных ископаемых и иные платежи);</w:t>
      </w:r>
    </w:p>
    <w:p>
      <w:pPr>
        <w:pStyle w:val="0"/>
        <w:jc w:val="both"/>
      </w:pPr>
      <w:r>
        <w:rPr>
          <w:sz w:val="20"/>
        </w:rPr>
        <w:t xml:space="preserve">(п. 7 в ред. </w:t>
      </w:r>
      <w:hyperlink w:history="0" r:id="rId72" w:tooltip="Закон ХМАО - Югры от 25.12.2020 N 125-оз &quot;О внесении изменений в Закон Ханты-Мансийского автономного округа - Югры &quot;О государственной поддержке инвестиционной деятельности, защите и поощрении капиталовложений в Ханты-Мансийском автономном округе - Югре&quot; (принят Думой Ханты-Мансийского автономного округа - Югры 24.12.2020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ХМАО - Югры от 25.12.2020 N 125-оз)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объем и формы государственной поддержки;</w:t>
      </w:r>
    </w:p>
    <w:bookmarkStart w:id="191" w:name="P191"/>
    <w:bookmarkEnd w:id="19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9) значения показателей результативности инвестиционного проекта;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10) порядок осуществления мониторинга и контроля выполнения инвестором условий инвестиционного соглашения (договора);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11) ответственность сторон за нарушение условий инвестиционного соглашения (договора), последствия неисполнения инвестором условий инвестиционного соглашения (договора);</w:t>
      </w:r>
    </w:p>
    <w:bookmarkStart w:id="194" w:name="P194"/>
    <w:bookmarkEnd w:id="19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11.1) объемы и формы финансовой поддержки, предоставляемой инвестору за счет средств специализированной организации;</w:t>
      </w:r>
    </w:p>
    <w:p>
      <w:pPr>
        <w:pStyle w:val="0"/>
        <w:jc w:val="both"/>
      </w:pPr>
      <w:r>
        <w:rPr>
          <w:sz w:val="20"/>
        </w:rPr>
        <w:t xml:space="preserve">(п. 11.1 введен </w:t>
      </w:r>
      <w:hyperlink w:history="0" r:id="rId73" w:tooltip="Закон ХМАО - Югры от 25.12.2020 N 125-оз &quot;О внесении изменений в Закон Ханты-Мансийского автономного округа - Югры &quot;О государственной поддержке инвестиционной деятельности, защите и поощрении капиталовложений в Ханты-Мансийском автономном округе - Югре&quot; (принят Думой Ханты-Мансийского автономного округа - Югры 24.12.2020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ХМАО - Югры от 25.12.2020 N 125-оз)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12) иные условия по соглашению сторон инвестиционного соглашения (договора).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13. Формы государственной поддержки инвестиционной деятельности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В соответствии с соглашениями о реализации инвестиционных проектов государственная поддержка может оказываться в следующих формах: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предоставление налоговых льгот и преференций в соответствии с федеральным законодательством и законодательством автономного округа;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предоставление в аренду без проведения торгов земельных участков, находящихся в государственной собственности;</w:t>
      </w:r>
    </w:p>
    <w:bookmarkStart w:id="203" w:name="P203"/>
    <w:bookmarkEnd w:id="20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предоставление субсидий юридическим лицам, индивидуальным предпринимателям в соответствии с федеральным законодательством, а также законодательством автономного округа и принятыми в соответствии с ним нормативными правовыми актами автономного округа;</w:t>
      </w:r>
    </w:p>
    <w:bookmarkStart w:id="204" w:name="P204"/>
    <w:bookmarkEnd w:id="20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создание объектов транспортной и инженерной инфраструктуры.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В соответствии с соглашениями о защите и поощрении капиталовложений государственная поддержка оказывается в следующих формах: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предоставление налоговых льгот и преференций, в том числе налоговых вычетов, в соответствии с федеральным законодательством и законодательством автономного округа;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74" w:tooltip="Закон ХМАО - Югры от 07.10.2021 N 76-оз &quot;О внесении изменений в Закон Ханты-Мансийского автономного округа - Югры &quot;О государственной поддержке инвестиционной деятельности, защите и поощрении капиталовложений в Ханты-Мансийском автономном округе - Югре&quot; (принят Думой Ханты-Мансийского автономного округа - Югры 07.10.2021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ХМАО - Югры от 07.10.2021 N 76-оз)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предоставление льгот по арендной плате в отношении находящихся в государственной собственности земельных участков, на которых реализуются инвестиционные проекты;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предоставление в аренду без проведения торгов земельных участков, находящихся в государственной собственности;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возмещение организации, реализующей инвестиционный проект, затрат, указанных в </w:t>
      </w:r>
      <w:hyperlink w:history="0" r:id="rId75" w:tooltip="Федеральный закон от 01.04.2020 N 69-ФЗ (ред. от 30.11.2024) &quot;О защите и поощрении капиталовложений в Российской Федерации&quot; {КонсультантПлюс}">
        <w:r>
          <w:rPr>
            <w:sz w:val="20"/>
            <w:color w:val="0000ff"/>
          </w:rPr>
          <w:t xml:space="preserve">части 1 статьи 15</w:t>
        </w:r>
      </w:hyperlink>
      <w:r>
        <w:rPr>
          <w:sz w:val="20"/>
        </w:rPr>
        <w:t xml:space="preserve"> Федерального закона "О защите и поощрении капиталовложений в Российской Федерации".</w:t>
      </w:r>
    </w:p>
    <w:p>
      <w:pPr>
        <w:pStyle w:val="0"/>
        <w:jc w:val="both"/>
      </w:pPr>
      <w:r>
        <w:rPr>
          <w:sz w:val="20"/>
        </w:rPr>
        <w:t xml:space="preserve">(пп. 4 в ред. </w:t>
      </w:r>
      <w:hyperlink w:history="0" r:id="rId76" w:tooltip="Закон ХМАО - Югры от 07.10.2021 N 76-оз &quot;О внесении изменений в Закон Ханты-Мансийского автономного округа - Югры &quot;О государственной поддержке инвестиционной деятельности, защите и поощрении капиталовложений в Ханты-Мансийском автономном округе - Югре&quot; (принят Думой Ханты-Мансийского автономного округа - Югры 07.10.2021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ХМАО - Югры от 07.10.2021 N 76-оз)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В случаях, установленных федеральным законодательством, по соглашениям (договорам), указанным в </w:t>
      </w:r>
      <w:hyperlink w:history="0" w:anchor="P166" w:tooltip="4) специальные инвестиционные контракты;">
        <w:r>
          <w:rPr>
            <w:sz w:val="20"/>
            <w:color w:val="0000ff"/>
          </w:rPr>
          <w:t xml:space="preserve">пунктах 4</w:t>
        </w:r>
      </w:hyperlink>
      <w:r>
        <w:rPr>
          <w:sz w:val="20"/>
        </w:rPr>
        <w:t xml:space="preserve"> - </w:t>
      </w:r>
      <w:hyperlink w:history="0" w:anchor="P176" w:tooltip="12) соглашения об осуществлении промышленно-производственной или технико-внедренческой деятельности.">
        <w:r>
          <w:rPr>
            <w:sz w:val="20"/>
            <w:color w:val="0000ff"/>
          </w:rPr>
          <w:t xml:space="preserve">12 статьи 11</w:t>
        </w:r>
      </w:hyperlink>
      <w:r>
        <w:rPr>
          <w:sz w:val="20"/>
        </w:rPr>
        <w:t xml:space="preserve"> настоящего Закона, уполномоченными органами могут предоставляться меры государственной поддержки в формах, установленных федеральным законодательством и законодательством автономного округа.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77" w:tooltip="Закон ХМАО - Югры от 01.07.2023 N 52-оз &quot;О внесении изменений в Закон Ханты-Мансийского автономного округа - Югры &quot;О государственной поддержке инвестиционной деятельности, защите и поощрении капиталовложений в Ханты-Мансийском автономном округе - Югре&quot; (принят Думой Ханты-Мансийского автономного округа - Югры 29.06.2023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ХМАО - Югры от 01.07.2023 N 52-оз)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Отношения, не урегулированные настоящим Законом и связанные с предоставлением мер государственной поддержки, регулируются иными нормативными правовыми актами автономного округа.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14. Принятие решений о заключении соглашений о реализации инвестиционных проектов</w:t>
      </w:r>
    </w:p>
    <w:p>
      <w:pPr>
        <w:pStyle w:val="0"/>
        <w:jc w:val="both"/>
      </w:pPr>
      <w:r>
        <w:rPr>
          <w:sz w:val="20"/>
        </w:rPr>
      </w:r>
    </w:p>
    <w:bookmarkStart w:id="218" w:name="P218"/>
    <w:bookmarkEnd w:id="218"/>
    <w:p>
      <w:pPr>
        <w:pStyle w:val="0"/>
        <w:ind w:firstLine="540"/>
        <w:jc w:val="both"/>
      </w:pPr>
      <w:r>
        <w:rPr>
          <w:sz w:val="20"/>
        </w:rPr>
        <w:t xml:space="preserve">1. Соглашения о реализации инвестиционных проектов заключаются между уполномоченными органами и инвестором, реализующим инвестиционный проект в одной из сфер экономики, за исключением деятельности, связанной с игорным бизнесом, производством табачных изделий, алкогольной продукции, оптовой, розничной торговлей (кроме розничной торговли, осуществляемой на территориях объектов дорожного сервиса), строительством (модернизацией, реконструкцией) административно-деловых центров, торговых центров, деятельности финансовых организаций, поднадзорных Центральному банку Российской Федерации.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78" w:tooltip="Закон ХМАО - Югры от 01.07.2023 N 52-оз &quot;О внесении изменений в Закон Ханты-Мансийского автономного округа - Югры &quot;О государственной поддержке инвестиционной деятельности, защите и поощрении капиталовложений в Ханты-Мансийском автономном округе - Югре&quot; (принят Думой Ханты-Мансийского автономного округа - Югры 29.06.2023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ХМАО - Югры от 01.07.2023 N 52-оз)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Заключение соглашений о реализации инвестиционных проектов, предусматривающих осуществление розничной торговли на территориях объектов дорожного сервиса, допускается до 31 декабря 2024 года.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79" w:tooltip="Закон ХМАО - Югры от 01.07.2023 N 52-оз &quot;О внесении изменений в Закон Ханты-Мансийского автономного округа - Югры &quot;О государственной поддержке инвестиционной деятельности, защите и поощрении капиталовложений в Ханты-Мансийском автономном округе - Югре&quot; (принят Думой Ханты-Мансийского автономного округа - Югры 29.06.2023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ХМАО - Югры от 01.07.2023 N 52-оз)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Сторонами соглашений, указанных в </w:t>
      </w:r>
      <w:hyperlink w:history="0" w:anchor="P218" w:tooltip="1. Соглашения о реализации инвестиционных проектов заключаются между уполномоченными органами и инвестором, реализующим инвестиционный проект в одной из сфер экономики, за исключением деятельности, связанной с игорным бизнесом, производством табачных изделий, алкогольной продукции, оптовой, розничной торговлей (кроме розничной торговли, осуществляемой на территориях объектов дорожного сервиса), строительством (модернизацией, реконструкцией) административно-деловых центров, торговых центров, деятельности ...">
        <w:r>
          <w:rPr>
            <w:sz w:val="20"/>
            <w:color w:val="0000ff"/>
          </w:rPr>
          <w:t xml:space="preserve">абзаце первом</w:t>
        </w:r>
      </w:hyperlink>
      <w:r>
        <w:rPr>
          <w:sz w:val="20"/>
        </w:rPr>
        <w:t xml:space="preserve"> настоящего пункта, могут быть органы местного самоуправления муниципального образования автономного округа, на территории которого реализуется (планируется к реализации) инвестиционный проект, и (или) специализированная организация в соответствии с </w:t>
      </w:r>
      <w:hyperlink w:history="0" w:anchor="P119" w:tooltip="3. Специализированная организация выступает стороной соглашения о реализации инвестиционного проекта в соответствии с правилами, утвержденными Правительством автономного округа.">
        <w:r>
          <w:rPr>
            <w:sz w:val="20"/>
            <w:color w:val="0000ff"/>
          </w:rPr>
          <w:t xml:space="preserve">пунктом 3 статьи 7</w:t>
        </w:r>
      </w:hyperlink>
      <w:r>
        <w:rPr>
          <w:sz w:val="20"/>
        </w:rPr>
        <w:t xml:space="preserve"> настоящего Закона.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80" w:tooltip="Закон ХМАО - Югры от 25.12.2020 N 125-оз &quot;О внесении изменений в Закон Ханты-Мансийского автономного округа - Югры &quot;О государственной поддержке инвестиционной деятельности, защите и поощрении капиталовложений в Ханты-Мансийском автономном округе - Югре&quot; (принят Думой Ханты-Мансийского автономного округа - Югры 24.12.2020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ХМАО - Югры от 25.12.2020 N 125-оз)</w:t>
      </w:r>
    </w:p>
    <w:bookmarkStart w:id="224" w:name="P224"/>
    <w:bookmarkEnd w:id="22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Если соглашение о реализации инвестиционного проекта предусматривает обязанность автономного округа оказать государственную поддержку в формах, указанных в </w:t>
      </w:r>
      <w:hyperlink w:history="0" w:anchor="P203" w:tooltip="3) предоставление субсидий юридическим лицам, индивидуальным предпринимателям в соответствии с федеральным законодательством, а также законодательством автономного округа и принятыми в соответствии с ним нормативными правовыми актами автономного округа;">
        <w:r>
          <w:rPr>
            <w:sz w:val="20"/>
            <w:color w:val="0000ff"/>
          </w:rPr>
          <w:t xml:space="preserve">подпунктах 3</w:t>
        </w:r>
      </w:hyperlink>
      <w:r>
        <w:rPr>
          <w:sz w:val="20"/>
        </w:rPr>
        <w:t xml:space="preserve">, </w:t>
      </w:r>
      <w:hyperlink w:history="0" w:anchor="P204" w:tooltip="4) создание объектов транспортной и инженерной инфраструктуры.">
        <w:r>
          <w:rPr>
            <w:sz w:val="20"/>
            <w:color w:val="0000ff"/>
          </w:rPr>
          <w:t xml:space="preserve">4 пункта 1 статьи 13</w:t>
        </w:r>
      </w:hyperlink>
      <w:r>
        <w:rPr>
          <w:sz w:val="20"/>
        </w:rPr>
        <w:t xml:space="preserve"> настоящего Закона, и срок действия данного соглашения превышает трехлетний период, условия проекта соглашения о реализации инвестиционного проекта, указанные в </w:t>
      </w:r>
      <w:hyperlink w:history="0" w:anchor="P184" w:tooltip="3) срок действия инвестиционного соглашения (договора);">
        <w:r>
          <w:rPr>
            <w:sz w:val="20"/>
            <w:color w:val="0000ff"/>
          </w:rPr>
          <w:t xml:space="preserve">пунктах 3</w:t>
        </w:r>
      </w:hyperlink>
      <w:r>
        <w:rPr>
          <w:sz w:val="20"/>
        </w:rPr>
        <w:t xml:space="preserve">, </w:t>
      </w:r>
      <w:hyperlink w:history="0" w:anchor="P186" w:tooltip="5) объем и сроки осуществления инвестиций;">
        <w:r>
          <w:rPr>
            <w:sz w:val="20"/>
            <w:color w:val="0000ff"/>
          </w:rPr>
          <w:t xml:space="preserve">5</w:t>
        </w:r>
      </w:hyperlink>
      <w:r>
        <w:rPr>
          <w:sz w:val="20"/>
        </w:rPr>
        <w:t xml:space="preserve">, </w:t>
      </w:r>
      <w:hyperlink w:history="0" w:anchor="P188" w:tooltip="7) сумма налоговых отчислений и иных платежей, предполагаемых к уплате в консолидированный бюджет автономного округа в рамках реализации инвестиционного проекта (налог на доходы физических лиц, налог на прибыль организаций, подлежащий зачислению в бюджет автономного округа, налог на имущество организаций, транспортный налог, земельный налог, налоги на совокупный доход, налог на добычу общераспространенных полезных ископаемых и иные платежи);">
        <w:r>
          <w:rPr>
            <w:sz w:val="20"/>
            <w:color w:val="0000ff"/>
          </w:rPr>
          <w:t xml:space="preserve">7</w:t>
        </w:r>
      </w:hyperlink>
      <w:r>
        <w:rPr>
          <w:sz w:val="20"/>
        </w:rPr>
        <w:t xml:space="preserve"> - </w:t>
      </w:r>
      <w:hyperlink w:history="0" w:anchor="P191" w:tooltip="9) значения показателей результативности инвестиционного проекта;">
        <w:r>
          <w:rPr>
            <w:sz w:val="20"/>
            <w:color w:val="0000ff"/>
          </w:rPr>
          <w:t xml:space="preserve">9 статьи 12</w:t>
        </w:r>
      </w:hyperlink>
      <w:r>
        <w:rPr>
          <w:sz w:val="20"/>
        </w:rPr>
        <w:t xml:space="preserve"> настоящего Закона, подлежат утверждению Думой Ханты-Мансийского автономного округа - Югры путем принятия соответствующего закона автономного округа после принятия Правительством автономного округа решения о возможности заключения соглашения о реализации инвестиционного проекта.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Если указанное в </w:t>
      </w:r>
      <w:hyperlink w:history="0" w:anchor="P224" w:tooltip="2. Если соглашение о реализации инвестиционного проекта предусматривает обязанность автономного округа оказать государственную поддержку в формах, указанных в подпунктах 3, 4 пункта 1 статьи 13 настоящего Закона, и срок действия данного соглашения превышает трехлетний период, условия проекта соглашения о реализации инвестиционного проекта, указанные в пунктах 3, 5, 7 - 9 статьи 12 настоящего Закона, подлежат утверждению Думой Ханты-Мансийского автономного округа - Югры путем принятия соответствующего зак...">
        <w:r>
          <w:rPr>
            <w:sz w:val="20"/>
            <w:color w:val="0000ff"/>
          </w:rPr>
          <w:t xml:space="preserve">абзаце первом</w:t>
        </w:r>
      </w:hyperlink>
      <w:r>
        <w:rPr>
          <w:sz w:val="20"/>
        </w:rPr>
        <w:t xml:space="preserve"> настоящего пункта соглашение о реализации инвестиционного проекта предусматривает обязанность специализированной организации предоставить финансовую поддержку, условия проекта соглашения о реализации инвестиционного проекта, указанные в </w:t>
      </w:r>
      <w:hyperlink w:history="0" w:anchor="P194" w:tooltip="11.1) объемы и формы финансовой поддержки, предоставляемой инвестору за счет средств специализированной организации;">
        <w:r>
          <w:rPr>
            <w:sz w:val="20"/>
            <w:color w:val="0000ff"/>
          </w:rPr>
          <w:t xml:space="preserve">пункте 11.1 статьи 12</w:t>
        </w:r>
      </w:hyperlink>
      <w:r>
        <w:rPr>
          <w:sz w:val="20"/>
        </w:rPr>
        <w:t xml:space="preserve"> настоящего Закона, подлежат утверждению Думой Ханты-Мансийского автономного округа - Югры в порядке, установленном </w:t>
      </w:r>
      <w:hyperlink w:history="0" w:anchor="P224" w:tooltip="2. Если соглашение о реализации инвестиционного проекта предусматривает обязанность автономного округа оказать государственную поддержку в формах, указанных в подпунктах 3, 4 пункта 1 статьи 13 настоящего Закона, и срок действия данного соглашения превышает трехлетний период, условия проекта соглашения о реализации инвестиционного проекта, указанные в пунктах 3, 5, 7 - 9 статьи 12 настоящего Закона, подлежат утверждению Думой Ханты-Мансийского автономного округа - Югры путем принятия соответствующего зак...">
        <w:r>
          <w:rPr>
            <w:sz w:val="20"/>
            <w:color w:val="0000ff"/>
          </w:rPr>
          <w:t xml:space="preserve">абзацем первым</w:t>
        </w:r>
      </w:hyperlink>
      <w:r>
        <w:rPr>
          <w:sz w:val="20"/>
        </w:rPr>
        <w:t xml:space="preserve"> настоящего пункта.</w:t>
      </w:r>
    </w:p>
    <w:p>
      <w:pPr>
        <w:pStyle w:val="0"/>
        <w:jc w:val="both"/>
      </w:pPr>
      <w:r>
        <w:rPr>
          <w:sz w:val="20"/>
        </w:rPr>
        <w:t xml:space="preserve">(п. 2 в ред. </w:t>
      </w:r>
      <w:hyperlink w:history="0" r:id="rId81" w:tooltip="Закон ХМАО - Югры от 01.07.2023 N 52-оз &quot;О внесении изменений в Закон Ханты-Мансийского автономного округа - Югры &quot;О государственной поддержке инвестиционной деятельности, защите и поощрении капиталовложений в Ханты-Мансийском автономном округе - Югре&quot; (принят Думой Ханты-Мансийского автономного округа - Югры 29.06.2023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ХМАО - Югры от 01.07.2023 N 52-оз)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Условия соглашения о реализации инвестиционного проекта, утвержденные Думой автономного округа в порядке, предусмотренном </w:t>
      </w:r>
      <w:hyperlink w:history="0" w:anchor="P224" w:tooltip="2. Если соглашение о реализации инвестиционного проекта предусматривает обязанность автономного округа оказать государственную поддержку в формах, указанных в подпунктах 3, 4 пункта 1 статьи 13 настоящего Закона, и срок действия данного соглашения превышает трехлетний период, условия проекта соглашения о реализации инвестиционного проекта, указанные в пунктах 3, 5, 7 - 9 статьи 12 настоящего Закона, подлежат утверждению Думой Ханты-Мансийского автономного округа - Югры путем принятия соответствующего зак...">
        <w:r>
          <w:rPr>
            <w:sz w:val="20"/>
            <w:color w:val="0000ff"/>
          </w:rPr>
          <w:t xml:space="preserve">пунктом 2</w:t>
        </w:r>
      </w:hyperlink>
      <w:r>
        <w:rPr>
          <w:sz w:val="20"/>
        </w:rPr>
        <w:t xml:space="preserve"> настоящей статьи, могут быть изменены после принятия соответствующего закона автономного округа.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Глава 3. ЗАКЛЮЧИТЕЛЬНЫЕ И ПЕРЕХОДНЫЕ ПОЛОЖЕНИЯ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15. Вступление в силу настоящего Закона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Настоящий Закон вступает в силу по истечении десяти дней со дня его официального опубликования.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Соглашения, заключенные в соответствии с </w:t>
      </w:r>
      <w:hyperlink w:history="0" r:id="rId82" w:tooltip="Закон ХМАО - Югры от 31.03.2012 N 33-оз (ред. от 17.10.2018) &quot;О государственной поддержке инвестиционной деятельности в Ханты-Мансийском автономном округе - Югре&quot; (принят Думой Ханты-Мансийского автономного округа - Югры 30.03.2012) ------------ Утратил силу или отменен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Ханты-Мансийского автономного округа - Югры от 31 марта 2012 года N 33-оз "О государственной поддержке инвестиционной деятельности в Ханты-Мансийском автономном округе - Югре", действуют до окончания срока их действия на условиях, на которых они были заключены.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Со дня вступления в силу настоящего Закона признать утратившими силу: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</w:t>
      </w:r>
      <w:hyperlink w:history="0" r:id="rId83" w:tooltip="Закон ХМАО - Югры от 31.03.2012 N 33-оз (ред. от 17.10.2018) &quot;О государственной поддержке инвестиционной деятельности в Ханты-Мансийском автономном округе - Югре&quot; (принят Думой Ханты-Мансийского автономного округа - Югры 30.03.2012) ------------ Утратил силу или отменен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Ханты-Мансийского автономного округа - Югры от 31 марта 2012 года N 33-оз "О государственной поддержке инвестиционной деятельности в Ханты-Мансийском автономном округе - Югре" (Собрание законодательства Ханты-Мансийского автономного округа - Югры, 2012, N 3 (ч. 2, т. 1), ст. 275);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</w:t>
      </w:r>
      <w:hyperlink w:history="0" r:id="rId84" w:tooltip="Закон ХМАО - Югры от 04.05.2012 N 42-оз &quot;О внесении изменений в Закон Ханты-Мансийского автономного округа - Югры &quot;О государственной поддержке инвестиционной деятельности в Ханты-Мансийском автономном округе - Югре&quot; (принят Думой Ханты-Мансийского автономного округа - Югры 02.05.2012) ------------ Утратил силу или отменен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Ханты-Мансийского автономного округа - Югры от 4 мая 2012 года N 42-оз "О внесении изменений в Закон Ханты-Мансийского автономного округа - Югры "О государственной поддержке инвестиционной деятельности в Ханты-Мансийском автономном округе - Югре" (Собрание законодательства Ханты-Мансийского автономного округа - Югры, 2012, N 5 (ч. 1), ст. 442);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</w:t>
      </w:r>
      <w:hyperlink w:history="0" r:id="rId85" w:tooltip="Закон ХМАО - Югры от 05.04.2013 N 32-оз &quot;О внесении изменений в Закон Ханты-Мансийского автономного округа - Югры &quot;О государственной поддержке инвестиционной деятельности в Ханты-Мансийском автономном округе - Югре&quot; (принят Думой Ханты-Мансийского автономного округа - Югры 04.04.2013) ------------ Утратил силу или отменен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Ханты-Мансийского автономного округа - Югры от 5 апреля 2013 года N 32-оз "О внесении изменений в Закон Ханты-Мансийского автономного округа - Югры "О государственной поддержке инвестиционной деятельности в Ханты-Мансийском автономном округе - Югре" (Собрание законодательства Ханты-Мансийского автономного округа - Югры, 2013, N 4 (ч. 1), ст. 336);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</w:t>
      </w:r>
      <w:hyperlink w:history="0" r:id="rId86" w:tooltip="Закон ХМАО - Югры от 16.06.2016 N 57-оз &quot;О внесении изменений в отдельные законы Ханты-Мансийского автономного округа - Югры&quot; (принят Думой Ханты-Мансийского автономного округа - Югры 16.06.2016) ------------ Недействующая редакция {КонсультантПлюс}">
        <w:r>
          <w:rPr>
            <w:sz w:val="20"/>
            <w:color w:val="0000ff"/>
          </w:rPr>
          <w:t xml:space="preserve">статью 2</w:t>
        </w:r>
      </w:hyperlink>
      <w:r>
        <w:rPr>
          <w:sz w:val="20"/>
        </w:rPr>
        <w:t xml:space="preserve"> Закона Ханты-Мансийского автономного округа - Югры от 16 июня 2016 года N 57-оз "О внесении изменений в отдельные законы Ханты-Мансийского автономного округа - Югры" (Собрание законодательства Ханты-Мансийского автономного округа - Югры, 2016, N 6 (ч. 2, т. 1), ст. 670);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</w:t>
      </w:r>
      <w:hyperlink w:history="0" r:id="rId87" w:tooltip="Закон ХМАО - Югры от 30.06.2017 N 35-оз &quot;О внесении изменений в Закон Ханты-Мансийского автономного округа - Югры &quot;О государственной поддержке инвестиционной деятельности в Ханты-Мансийском автономном округе - Югре&quot; (принят Думой Ханты-Мансийского автономного округа - Югры 29.06.2017) ------------ Утратил силу или отменен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Ханты-Мансийского автономного округа - Югры от 30 июня 2017 года N 35-оз "О внесении изменений в Закон Ханты-Мансийского автономного округа - Югры "О государственной поддержке инвестиционной деятельности в Ханты-Мансийском автономном округе - Югре" (Собрание законодательства Ханты-Мансийского автономного округа - Югры, 2017, N 6 (ч. 2, т. 2), ст. 627);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</w:t>
      </w:r>
      <w:hyperlink w:history="0" r:id="rId88" w:tooltip="Закон ХМАО - Югры от 23.11.2017 N 78-оз &quot;О внесении изменения в статью 3 Закона Ханты-Мансийского автономного округа - Югры &quot;О государственной поддержке инвестиционной деятельности в Ханты-Мансийском автономном округе - Югре&quot; (принят Думой Ханты-Мансийского автономного округа - Югры 23.11.2017) ------------ Утратил силу или отменен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Ханты-Мансийского автономного округа - Югры от 23 ноября 2017 года N 78-оз "О внесении изменения в статью 3 Закона Ханты-Мансийского автономного округа - Югры "О государственной поддержке инвестиционной деятельности в Ханты-Мансийском автономном округе - Югре" (Собрание законодательства Ханты-Мансийского автономного округа - Югры, 2017, N 11 (с., т. 2), ст. 1186);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</w:t>
      </w:r>
      <w:hyperlink w:history="0" r:id="rId89" w:tooltip="Закон ХМАО - Югры от 17.10.2018 N 90-оз &quot;О внесении изменения в статью 7 Закона Ханты-Мансийского автономного округа - Югры &quot;О государственной поддержке инвестиционной деятельности в Ханты-Мансийском автономном округе - Югре&quot; (принят Думой Ханты-Мансийского автономного округа - Югры 16.10.2018) ------------ Утратил силу или отменен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Ханты-Мансийского автономного округа - Югры от 17 октября 2018 года N 90-оз "О внесении изменения в статью 7 Закона Ханты-Мансийского автономного округа - Югры "О государственной поддержке инвестиционной деятельности в Ханты-Мансийском автономном округе - Югре" (Собрание законодательства Ханты-Мансийского автономного округа - Югры, 2018, N 10 (ч. 2), ст. 1063).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Губернатор</w:t>
      </w:r>
    </w:p>
    <w:p>
      <w:pPr>
        <w:pStyle w:val="0"/>
        <w:jc w:val="right"/>
      </w:pPr>
      <w:r>
        <w:rPr>
          <w:sz w:val="20"/>
        </w:rPr>
        <w:t xml:space="preserve">Ханты-Мансийского</w:t>
      </w:r>
    </w:p>
    <w:p>
      <w:pPr>
        <w:pStyle w:val="0"/>
        <w:jc w:val="right"/>
      </w:pPr>
      <w:r>
        <w:rPr>
          <w:sz w:val="20"/>
        </w:rPr>
        <w:t xml:space="preserve">автономного округа - Югры</w:t>
      </w:r>
    </w:p>
    <w:p>
      <w:pPr>
        <w:pStyle w:val="0"/>
        <w:jc w:val="right"/>
      </w:pPr>
      <w:r>
        <w:rPr>
          <w:sz w:val="20"/>
        </w:rPr>
        <w:t xml:space="preserve">Н.В.КОМАРОВА</w:t>
      </w:r>
    </w:p>
    <w:p>
      <w:pPr>
        <w:pStyle w:val="0"/>
      </w:pPr>
      <w:r>
        <w:rPr>
          <w:sz w:val="20"/>
        </w:rPr>
        <w:t xml:space="preserve">г. Ханты-Мансийск</w:t>
      </w:r>
    </w:p>
    <w:p>
      <w:pPr>
        <w:pStyle w:val="0"/>
        <w:spacing w:before="200" w:line-rule="auto"/>
      </w:pPr>
      <w:r>
        <w:rPr>
          <w:sz w:val="20"/>
        </w:rPr>
        <w:t xml:space="preserve">26 июня 2020 года</w:t>
      </w:r>
    </w:p>
    <w:p>
      <w:pPr>
        <w:pStyle w:val="0"/>
        <w:spacing w:before="200" w:line-rule="auto"/>
      </w:pPr>
      <w:r>
        <w:rPr>
          <w:sz w:val="20"/>
        </w:rPr>
        <w:t xml:space="preserve">N 59-оз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Закон ХМАО - Югры от 26.06.2020 N 59-оз</w:t>
            <w:br/>
            <w:t>(ред. от 01.07.2023)</w:t>
            <w:br/>
            <w:t>"О государственной поддержке инвестиционной деятельности, з...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13.03.2025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926&amp;n=223617&amp;dst=100007" TargetMode = "External"/>
	<Relationship Id="rId8" Type="http://schemas.openxmlformats.org/officeDocument/2006/relationships/hyperlink" Target="https://login.consultant.ru/link/?req=doc&amp;base=RLAW926&amp;n=228710&amp;dst=100018" TargetMode = "External"/>
	<Relationship Id="rId9" Type="http://schemas.openxmlformats.org/officeDocument/2006/relationships/hyperlink" Target="https://login.consultant.ru/link/?req=doc&amp;base=RLAW926&amp;n=241341&amp;dst=100007" TargetMode = "External"/>
	<Relationship Id="rId10" Type="http://schemas.openxmlformats.org/officeDocument/2006/relationships/hyperlink" Target="https://login.consultant.ru/link/?req=doc&amp;base=RLAW926&amp;n=264237&amp;dst=100007" TargetMode = "External"/>
	<Relationship Id="rId11" Type="http://schemas.openxmlformats.org/officeDocument/2006/relationships/hyperlink" Target="https://login.consultant.ru/link/?req=doc&amp;base=RLAW926&amp;n=282660&amp;dst=100007" TargetMode = "External"/>
	<Relationship Id="rId12" Type="http://schemas.openxmlformats.org/officeDocument/2006/relationships/hyperlink" Target="https://login.consultant.ru/link/?req=doc&amp;base=RZR&amp;n=492071&amp;dst=100041" TargetMode = "External"/>
	<Relationship Id="rId13" Type="http://schemas.openxmlformats.org/officeDocument/2006/relationships/hyperlink" Target="https://login.consultant.ru/link/?req=doc&amp;base=RZR&amp;n=465769&amp;dst=100060" TargetMode = "External"/>
	<Relationship Id="rId14" Type="http://schemas.openxmlformats.org/officeDocument/2006/relationships/hyperlink" Target="https://login.consultant.ru/link/?req=doc&amp;base=RZR&amp;n=465769" TargetMode = "External"/>
	<Relationship Id="rId15" Type="http://schemas.openxmlformats.org/officeDocument/2006/relationships/hyperlink" Target="https://login.consultant.ru/link/?req=doc&amp;base=RZR&amp;n=492071" TargetMode = "External"/>
	<Relationship Id="rId16" Type="http://schemas.openxmlformats.org/officeDocument/2006/relationships/hyperlink" Target="https://login.consultant.ru/link/?req=doc&amp;base=RZR&amp;n=466154" TargetMode = "External"/>
	<Relationship Id="rId17" Type="http://schemas.openxmlformats.org/officeDocument/2006/relationships/hyperlink" Target="https://login.consultant.ru/link/?req=doc&amp;base=RLAW926&amp;n=264237&amp;dst=100008" TargetMode = "External"/>
	<Relationship Id="rId18" Type="http://schemas.openxmlformats.org/officeDocument/2006/relationships/hyperlink" Target="https://login.consultant.ru/link/?req=doc&amp;base=RLAW926&amp;n=264919&amp;dst=100009" TargetMode = "External"/>
	<Relationship Id="rId19" Type="http://schemas.openxmlformats.org/officeDocument/2006/relationships/hyperlink" Target="https://login.consultant.ru/link/?req=doc&amp;base=RLAW926&amp;n=264237&amp;dst=100012" TargetMode = "External"/>
	<Relationship Id="rId20" Type="http://schemas.openxmlformats.org/officeDocument/2006/relationships/hyperlink" Target="https://login.consultant.ru/link/?req=doc&amp;base=RLAW926&amp;n=301343&amp;dst=100011" TargetMode = "External"/>
	<Relationship Id="rId21" Type="http://schemas.openxmlformats.org/officeDocument/2006/relationships/hyperlink" Target="https://login.consultant.ru/link/?req=doc&amp;base=RLAW926&amp;n=264237&amp;dst=100009" TargetMode = "External"/>
	<Relationship Id="rId22" Type="http://schemas.openxmlformats.org/officeDocument/2006/relationships/hyperlink" Target="https://login.consultant.ru/link/?req=doc&amp;base=RLAW926&amp;n=307925&amp;dst=100008" TargetMode = "External"/>
	<Relationship Id="rId23" Type="http://schemas.openxmlformats.org/officeDocument/2006/relationships/hyperlink" Target="https://login.consultant.ru/link/?req=doc&amp;base=RLAW926&amp;n=264237&amp;dst=100009" TargetMode = "External"/>
	<Relationship Id="rId24" Type="http://schemas.openxmlformats.org/officeDocument/2006/relationships/hyperlink" Target="https://login.consultant.ru/link/?req=doc&amp;base=RLAW926&amp;n=282660&amp;dst=100008" TargetMode = "External"/>
	<Relationship Id="rId25" Type="http://schemas.openxmlformats.org/officeDocument/2006/relationships/hyperlink" Target="https://login.consultant.ru/link/?req=doc&amp;base=RLAW926&amp;n=264237&amp;dst=100014" TargetMode = "External"/>
	<Relationship Id="rId26" Type="http://schemas.openxmlformats.org/officeDocument/2006/relationships/hyperlink" Target="https://login.consultant.ru/link/?req=doc&amp;base=RZR&amp;n=492049&amp;dst=100608" TargetMode = "External"/>
	<Relationship Id="rId27" Type="http://schemas.openxmlformats.org/officeDocument/2006/relationships/hyperlink" Target="https://login.consultant.ru/link/?req=doc&amp;base=RZR&amp;n=492049&amp;dst=100609" TargetMode = "External"/>
	<Relationship Id="rId28" Type="http://schemas.openxmlformats.org/officeDocument/2006/relationships/hyperlink" Target="https://login.consultant.ru/link/?req=doc&amp;base=RLAW926&amp;n=264237&amp;dst=100022" TargetMode = "External"/>
	<Relationship Id="rId29" Type="http://schemas.openxmlformats.org/officeDocument/2006/relationships/hyperlink" Target="https://login.consultant.ru/link/?req=doc&amp;base=RLAW926&amp;n=264237&amp;dst=100009" TargetMode = "External"/>
	<Relationship Id="rId30" Type="http://schemas.openxmlformats.org/officeDocument/2006/relationships/hyperlink" Target="https://login.consultant.ru/link/?req=doc&amp;base=RLAW926&amp;n=223617&amp;dst=100008" TargetMode = "External"/>
	<Relationship Id="rId31" Type="http://schemas.openxmlformats.org/officeDocument/2006/relationships/hyperlink" Target="https://login.consultant.ru/link/?req=doc&amp;base=RLAW926&amp;n=264824&amp;dst=100009" TargetMode = "External"/>
	<Relationship Id="rId32" Type="http://schemas.openxmlformats.org/officeDocument/2006/relationships/hyperlink" Target="https://login.consultant.ru/link/?req=doc&amp;base=RZR&amp;n=492071&amp;dst=100178" TargetMode = "External"/>
	<Relationship Id="rId33" Type="http://schemas.openxmlformats.org/officeDocument/2006/relationships/hyperlink" Target="https://login.consultant.ru/link/?req=doc&amp;base=RZR&amp;n=493517&amp;dst=297" TargetMode = "External"/>
	<Relationship Id="rId34" Type="http://schemas.openxmlformats.org/officeDocument/2006/relationships/hyperlink" Target="https://login.consultant.ru/link/?req=doc&amp;base=RLAW926&amp;n=264824&amp;dst=100113" TargetMode = "External"/>
	<Relationship Id="rId35" Type="http://schemas.openxmlformats.org/officeDocument/2006/relationships/hyperlink" Target="https://login.consultant.ru/link/?req=doc&amp;base=RZR&amp;n=493517&amp;dst=297" TargetMode = "External"/>
	<Relationship Id="rId36" Type="http://schemas.openxmlformats.org/officeDocument/2006/relationships/hyperlink" Target="https://login.consultant.ru/link/?req=doc&amp;base=RLAW926&amp;n=241341&amp;dst=100009" TargetMode = "External"/>
	<Relationship Id="rId37" Type="http://schemas.openxmlformats.org/officeDocument/2006/relationships/hyperlink" Target="https://login.consultant.ru/link/?req=doc&amp;base=RZR&amp;n=493517&amp;dst=297" TargetMode = "External"/>
	<Relationship Id="rId38" Type="http://schemas.openxmlformats.org/officeDocument/2006/relationships/hyperlink" Target="https://login.consultant.ru/link/?req=doc&amp;base=RLAW926&amp;n=264237&amp;dst=100025" TargetMode = "External"/>
	<Relationship Id="rId39" Type="http://schemas.openxmlformats.org/officeDocument/2006/relationships/hyperlink" Target="https://login.consultant.ru/link/?req=doc&amp;base=RLAW926&amp;n=316901&amp;dst=7" TargetMode = "External"/>
	<Relationship Id="rId40" Type="http://schemas.openxmlformats.org/officeDocument/2006/relationships/hyperlink" Target="https://login.consultant.ru/link/?req=doc&amp;base=RZR&amp;n=492071&amp;dst=100625" TargetMode = "External"/>
	<Relationship Id="rId41" Type="http://schemas.openxmlformats.org/officeDocument/2006/relationships/hyperlink" Target="https://login.consultant.ru/link/?req=doc&amp;base=RZR&amp;n=493517&amp;dst=297" TargetMode = "External"/>
	<Relationship Id="rId42" Type="http://schemas.openxmlformats.org/officeDocument/2006/relationships/hyperlink" Target="https://login.consultant.ru/link/?req=doc&amp;base=RLAW926&amp;n=241341&amp;dst=100011" TargetMode = "External"/>
	<Relationship Id="rId43" Type="http://schemas.openxmlformats.org/officeDocument/2006/relationships/hyperlink" Target="https://login.consultant.ru/link/?req=doc&amp;base=RLAW926&amp;n=264237&amp;dst=100009" TargetMode = "External"/>
	<Relationship Id="rId44" Type="http://schemas.openxmlformats.org/officeDocument/2006/relationships/hyperlink" Target="https://login.consultant.ru/link/?req=doc&amp;base=RZR&amp;n=492071&amp;dst=100217" TargetMode = "External"/>
	<Relationship Id="rId45" Type="http://schemas.openxmlformats.org/officeDocument/2006/relationships/hyperlink" Target="https://login.consultant.ru/link/?req=doc&amp;base=RLAW926&amp;n=241341&amp;dst=100013" TargetMode = "External"/>
	<Relationship Id="rId46" Type="http://schemas.openxmlformats.org/officeDocument/2006/relationships/hyperlink" Target="https://login.consultant.ru/link/?req=doc&amp;base=RLAW926&amp;n=284389&amp;dst=100008" TargetMode = "External"/>
	<Relationship Id="rId47" Type="http://schemas.openxmlformats.org/officeDocument/2006/relationships/hyperlink" Target="https://login.consultant.ru/link/?req=doc&amp;base=RLAW926&amp;n=264237&amp;dst=100027" TargetMode = "External"/>
	<Relationship Id="rId48" Type="http://schemas.openxmlformats.org/officeDocument/2006/relationships/hyperlink" Target="https://login.consultant.ru/link/?req=doc&amp;base=RLAW926&amp;n=264237&amp;dst=100009" TargetMode = "External"/>
	<Relationship Id="rId49" Type="http://schemas.openxmlformats.org/officeDocument/2006/relationships/hyperlink" Target="https://login.consultant.ru/link/?req=doc&amp;base=RLAW926&amp;n=264237&amp;dst=100009" TargetMode = "External"/>
	<Relationship Id="rId50" Type="http://schemas.openxmlformats.org/officeDocument/2006/relationships/hyperlink" Target="https://login.consultant.ru/link/?req=doc&amp;base=RLAW926&amp;n=241341&amp;dst=100015" TargetMode = "External"/>
	<Relationship Id="rId51" Type="http://schemas.openxmlformats.org/officeDocument/2006/relationships/hyperlink" Target="https://login.consultant.ru/link/?req=doc&amp;base=RZR&amp;n=492071&amp;dst=100386" TargetMode = "External"/>
	<Relationship Id="rId52" Type="http://schemas.openxmlformats.org/officeDocument/2006/relationships/hyperlink" Target="https://login.consultant.ru/link/?req=doc&amp;base=RLAW926&amp;n=264237&amp;dst=100029" TargetMode = "External"/>
	<Relationship Id="rId53" Type="http://schemas.openxmlformats.org/officeDocument/2006/relationships/hyperlink" Target="https://login.consultant.ru/link/?req=doc&amp;base=RZR&amp;n=492071" TargetMode = "External"/>
	<Relationship Id="rId54" Type="http://schemas.openxmlformats.org/officeDocument/2006/relationships/hyperlink" Target="https://login.consultant.ru/link/?req=doc&amp;base=RLAW926&amp;n=264237&amp;dst=100009" TargetMode = "External"/>
	<Relationship Id="rId55" Type="http://schemas.openxmlformats.org/officeDocument/2006/relationships/hyperlink" Target="https://login.consultant.ru/link/?req=doc&amp;base=RLAW926&amp;n=264237&amp;dst=100009" TargetMode = "External"/>
	<Relationship Id="rId56" Type="http://schemas.openxmlformats.org/officeDocument/2006/relationships/hyperlink" Target="https://login.consultant.ru/link/?req=doc&amp;base=RLAW926&amp;n=301343&amp;dst=100011" TargetMode = "External"/>
	<Relationship Id="rId57" Type="http://schemas.openxmlformats.org/officeDocument/2006/relationships/hyperlink" Target="https://login.consultant.ru/link/?req=doc&amp;base=RLAW926&amp;n=264237&amp;dst=100009" TargetMode = "External"/>
	<Relationship Id="rId58" Type="http://schemas.openxmlformats.org/officeDocument/2006/relationships/hyperlink" Target="https://login.consultant.ru/link/?req=doc&amp;base=RLAW926&amp;n=301343&amp;dst=100091" TargetMode = "External"/>
	<Relationship Id="rId59" Type="http://schemas.openxmlformats.org/officeDocument/2006/relationships/hyperlink" Target="https://login.consultant.ru/link/?req=doc&amp;base=RLAW926&amp;n=223617&amp;dst=100010" TargetMode = "External"/>
	<Relationship Id="rId60" Type="http://schemas.openxmlformats.org/officeDocument/2006/relationships/hyperlink" Target="https://login.consultant.ru/link/?req=doc&amp;base=RLAW926&amp;n=268039" TargetMode = "External"/>
	<Relationship Id="rId61" Type="http://schemas.openxmlformats.org/officeDocument/2006/relationships/hyperlink" Target="https://login.consultant.ru/link/?req=doc&amp;base=RLAW926&amp;n=223617&amp;dst=100013" TargetMode = "External"/>
	<Relationship Id="rId62" Type="http://schemas.openxmlformats.org/officeDocument/2006/relationships/hyperlink" Target="https://login.consultant.ru/link/?req=doc&amp;base=RLAW926&amp;n=223617&amp;dst=100016" TargetMode = "External"/>
	<Relationship Id="rId63" Type="http://schemas.openxmlformats.org/officeDocument/2006/relationships/hyperlink" Target="https://login.consultant.ru/link/?req=doc&amp;base=RLAW926&amp;n=223617&amp;dst=100017" TargetMode = "External"/>
	<Relationship Id="rId64" Type="http://schemas.openxmlformats.org/officeDocument/2006/relationships/hyperlink" Target="https://login.consultant.ru/link/?req=doc&amp;base=RLAW926&amp;n=241341&amp;dst=100017" TargetMode = "External"/>
	<Relationship Id="rId65" Type="http://schemas.openxmlformats.org/officeDocument/2006/relationships/hyperlink" Target="https://login.consultant.ru/link/?req=doc&amp;base=RLAW926&amp;n=223617&amp;dst=100019" TargetMode = "External"/>
	<Relationship Id="rId66" Type="http://schemas.openxmlformats.org/officeDocument/2006/relationships/hyperlink" Target="https://login.consultant.ru/link/?req=doc&amp;base=RLAW926&amp;n=264912&amp;dst=100014" TargetMode = "External"/>
	<Relationship Id="rId67" Type="http://schemas.openxmlformats.org/officeDocument/2006/relationships/hyperlink" Target="https://login.consultant.ru/link/?req=doc&amp;base=RLAW926&amp;n=223617&amp;dst=100019" TargetMode = "External"/>
	<Relationship Id="rId68" Type="http://schemas.openxmlformats.org/officeDocument/2006/relationships/hyperlink" Target="https://login.consultant.ru/link/?req=doc&amp;base=RLAW926&amp;n=228710&amp;dst=100018" TargetMode = "External"/>
	<Relationship Id="rId69" Type="http://schemas.openxmlformats.org/officeDocument/2006/relationships/hyperlink" Target="https://login.consultant.ru/link/?req=doc&amp;base=RLAW926&amp;n=282660&amp;dst=100011" TargetMode = "External"/>
	<Relationship Id="rId70" Type="http://schemas.openxmlformats.org/officeDocument/2006/relationships/hyperlink" Target="https://login.consultant.ru/link/?req=doc&amp;base=RLAW926&amp;n=264237&amp;dst=100031" TargetMode = "External"/>
	<Relationship Id="rId71" Type="http://schemas.openxmlformats.org/officeDocument/2006/relationships/hyperlink" Target="https://login.consultant.ru/link/?req=doc&amp;base=RLAW926&amp;n=282660&amp;dst=100012" TargetMode = "External"/>
	<Relationship Id="rId72" Type="http://schemas.openxmlformats.org/officeDocument/2006/relationships/hyperlink" Target="https://login.consultant.ru/link/?req=doc&amp;base=RLAW926&amp;n=223617&amp;dst=100021" TargetMode = "External"/>
	<Relationship Id="rId73" Type="http://schemas.openxmlformats.org/officeDocument/2006/relationships/hyperlink" Target="https://login.consultant.ru/link/?req=doc&amp;base=RLAW926&amp;n=223617&amp;dst=100023" TargetMode = "External"/>
	<Relationship Id="rId74" Type="http://schemas.openxmlformats.org/officeDocument/2006/relationships/hyperlink" Target="https://login.consultant.ru/link/?req=doc&amp;base=RLAW926&amp;n=241341&amp;dst=100020" TargetMode = "External"/>
	<Relationship Id="rId75" Type="http://schemas.openxmlformats.org/officeDocument/2006/relationships/hyperlink" Target="https://login.consultant.ru/link/?req=doc&amp;base=RZR&amp;n=492071&amp;dst=100625" TargetMode = "External"/>
	<Relationship Id="rId76" Type="http://schemas.openxmlformats.org/officeDocument/2006/relationships/hyperlink" Target="https://login.consultant.ru/link/?req=doc&amp;base=RLAW926&amp;n=241341&amp;dst=100021" TargetMode = "External"/>
	<Relationship Id="rId77" Type="http://schemas.openxmlformats.org/officeDocument/2006/relationships/hyperlink" Target="https://login.consultant.ru/link/?req=doc&amp;base=RLAW926&amp;n=282660&amp;dst=100014" TargetMode = "External"/>
	<Relationship Id="rId78" Type="http://schemas.openxmlformats.org/officeDocument/2006/relationships/hyperlink" Target="https://login.consultant.ru/link/?req=doc&amp;base=RLAW926&amp;n=282660&amp;dst=100017" TargetMode = "External"/>
	<Relationship Id="rId79" Type="http://schemas.openxmlformats.org/officeDocument/2006/relationships/hyperlink" Target="https://login.consultant.ru/link/?req=doc&amp;base=RLAW926&amp;n=282660&amp;dst=100018" TargetMode = "External"/>
	<Relationship Id="rId80" Type="http://schemas.openxmlformats.org/officeDocument/2006/relationships/hyperlink" Target="https://login.consultant.ru/link/?req=doc&amp;base=RLAW926&amp;n=223617&amp;dst=100026" TargetMode = "External"/>
	<Relationship Id="rId81" Type="http://schemas.openxmlformats.org/officeDocument/2006/relationships/hyperlink" Target="https://login.consultant.ru/link/?req=doc&amp;base=RLAW926&amp;n=282660&amp;dst=100020" TargetMode = "External"/>
	<Relationship Id="rId82" Type="http://schemas.openxmlformats.org/officeDocument/2006/relationships/hyperlink" Target="https://login.consultant.ru/link/?req=doc&amp;base=RLAW926&amp;n=181076" TargetMode = "External"/>
	<Relationship Id="rId83" Type="http://schemas.openxmlformats.org/officeDocument/2006/relationships/hyperlink" Target="https://login.consultant.ru/link/?req=doc&amp;base=RLAW926&amp;n=181076" TargetMode = "External"/>
	<Relationship Id="rId84" Type="http://schemas.openxmlformats.org/officeDocument/2006/relationships/hyperlink" Target="https://login.consultant.ru/link/?req=doc&amp;base=RLAW926&amp;n=79065" TargetMode = "External"/>
	<Relationship Id="rId85" Type="http://schemas.openxmlformats.org/officeDocument/2006/relationships/hyperlink" Target="https://login.consultant.ru/link/?req=doc&amp;base=RLAW926&amp;n=87931" TargetMode = "External"/>
	<Relationship Id="rId86" Type="http://schemas.openxmlformats.org/officeDocument/2006/relationships/hyperlink" Target="https://login.consultant.ru/link/?req=doc&amp;base=RLAW926&amp;n=133561&amp;dst=100008" TargetMode = "External"/>
	<Relationship Id="rId87" Type="http://schemas.openxmlformats.org/officeDocument/2006/relationships/hyperlink" Target="https://login.consultant.ru/link/?req=doc&amp;base=RLAW926&amp;n=153761" TargetMode = "External"/>
	<Relationship Id="rId88" Type="http://schemas.openxmlformats.org/officeDocument/2006/relationships/hyperlink" Target="https://login.consultant.ru/link/?req=doc&amp;base=RLAW926&amp;n=162229" TargetMode = "External"/>
	<Relationship Id="rId89" Type="http://schemas.openxmlformats.org/officeDocument/2006/relationships/hyperlink" Target="https://login.consultant.ru/link/?req=doc&amp;base=RLAW926&amp;n=180984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4024.00.32</Application>
  <Company>КонсультантПлюс Версия 4024.00.32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ХМАО - Югры от 26.06.2020 N 59-оз
(ред. от 01.07.2023)
"О государственной поддержке инвестиционной деятельности, защите и поощрении капиталовложений в Ханты-Мансийском автономном округе - Югре"
(принят Думой Ханты-Мансийского автономного округа - Югры 25.06.2020)</dc:title>
  <dcterms:created xsi:type="dcterms:W3CDTF">2025-03-13T06:48:38Z</dcterms:created>
</cp:coreProperties>
</file>